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</w:t>
      </w:r>
      <w:proofErr w:type="spellStart"/>
      <w:r>
        <w:rPr>
          <w:rFonts w:ascii="Segoe UI" w:hAnsi="Segoe UI" w:cs="Segoe UI"/>
          <w:b/>
          <w:sz w:val="32"/>
          <w:szCs w:val="32"/>
        </w:rPr>
        <w:t>Росреестра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и филиала ППК "</w:t>
      </w:r>
      <w:proofErr w:type="spellStart"/>
      <w:r>
        <w:rPr>
          <w:rFonts w:ascii="Segoe UI" w:hAnsi="Segoe UI" w:cs="Segoe UI"/>
          <w:b/>
          <w:sz w:val="32"/>
          <w:szCs w:val="32"/>
        </w:rPr>
        <w:t>Роскадастр</w:t>
      </w:r>
      <w:proofErr w:type="spellEnd"/>
      <w:r>
        <w:rPr>
          <w:rFonts w:ascii="Segoe UI" w:hAnsi="Segoe UI" w:cs="Segoe UI"/>
          <w:b/>
          <w:sz w:val="32"/>
          <w:szCs w:val="32"/>
        </w:rPr>
        <w:t>" по Республике Карелия</w:t>
      </w:r>
    </w:p>
    <w:p w:rsidR="00E171F4" w:rsidRDefault="00737CE0">
      <w:pPr>
        <w:spacing w:after="0" w:line="240" w:lineRule="auto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на 16 – 28 декабря</w:t>
      </w:r>
      <w:r w:rsidR="00B5783A"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>2024 года</w:t>
      </w:r>
    </w:p>
    <w:p w:rsidR="00E171F4" w:rsidRDefault="00E171F4">
      <w:pPr>
        <w:spacing w:after="0" w:line="240" w:lineRule="auto"/>
        <w:rPr>
          <w:rFonts w:ascii="Segoe UI" w:hAnsi="Segoe UI" w:cs="Segoe UI"/>
          <w:b/>
          <w:sz w:val="26"/>
          <w:szCs w:val="26"/>
        </w:rPr>
      </w:pPr>
    </w:p>
    <w:tbl>
      <w:tblPr>
        <w:tblW w:w="11214" w:type="dxa"/>
        <w:tblInd w:w="-1183" w:type="dxa"/>
        <w:tblLayout w:type="fixed"/>
        <w:tblLook w:val="04A0"/>
      </w:tblPr>
      <w:tblGrid>
        <w:gridCol w:w="1716"/>
        <w:gridCol w:w="5669"/>
        <w:gridCol w:w="3829"/>
      </w:tblGrid>
      <w:tr w:rsidR="00E171F4">
        <w:trPr>
          <w:trHeight w:val="491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Телефон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«Вопросы погашения по заработной плате организациями-банкротами»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76-20-03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«Реализация программы «Арктический гектар»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76-75-91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«Выездные услуги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Роскадастра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19.12.2024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pStyle w:val="13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, 2 раза в месяц)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. 4) 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15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предоставления копий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правоудостоверяющих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документов на землю, выданных до 1998 года»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76-29-31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20.12.2024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телефонная линия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«Что нужно знать о кадастровой стоимости в 2024 году 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гос</w:t>
            </w:r>
            <w:proofErr w:type="gram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ценка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ОКС)»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8(8142) 71-73-47(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доб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. 5)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«Актуальные вопросы федерального государственного земельного контроля (надзора)»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56-59-81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24.12.2024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</w:t>
            </w:r>
            <w:proofErr w:type="spellStart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в электронном виде»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76-97-25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26.12.2024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«Долевое участие в строительстве»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76-57-82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  <w:tr w:rsidR="00E171F4">
        <w:trPr>
          <w:trHeight w:val="491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27.12.2024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Горячая линия «Лесная амнистия»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8 (8142) 76-93-27</w:t>
            </w:r>
          </w:p>
          <w:p w:rsidR="00E171F4" w:rsidRDefault="00737CE0">
            <w:pPr>
              <w:spacing w:after="0" w:line="240" w:lineRule="auto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>с 10 до 12 часов</w:t>
            </w:r>
          </w:p>
        </w:tc>
      </w:tr>
    </w:tbl>
    <w:p w:rsidR="00E171F4" w:rsidRDefault="00E171F4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</w:p>
    <w:p w:rsidR="00E171F4" w:rsidRDefault="00737CE0">
      <w:pPr>
        <w:shd w:val="clear" w:color="auto" w:fill="FFFFFF"/>
        <w:spacing w:after="0" w:line="240" w:lineRule="auto"/>
        <w:ind w:firstLine="567"/>
        <w:jc w:val="right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Материал подготовлен пресс-службой </w:t>
      </w:r>
    </w:p>
    <w:p w:rsidR="00E171F4" w:rsidRDefault="00737CE0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 xml:space="preserve">Управления </w:t>
      </w:r>
      <w:proofErr w:type="spellStart"/>
      <w:r>
        <w:rPr>
          <w:rFonts w:ascii="Segoe UI" w:eastAsia="Calibri" w:hAnsi="Segoe UI" w:cs="Segoe UI"/>
          <w:sz w:val="24"/>
          <w:szCs w:val="24"/>
        </w:rPr>
        <w:t>Росреестра</w:t>
      </w:r>
      <w:proofErr w:type="spellEnd"/>
      <w:r>
        <w:rPr>
          <w:rFonts w:ascii="Segoe UI" w:eastAsia="Calibri" w:hAnsi="Segoe UI" w:cs="Segoe UI"/>
          <w:sz w:val="24"/>
          <w:szCs w:val="24"/>
        </w:rPr>
        <w:t xml:space="preserve"> по Республике Карелия</w:t>
      </w:r>
    </w:p>
    <w:p w:rsidR="00E171F4" w:rsidRDefault="00D915D4">
      <w:pPr>
        <w:shd w:val="clear" w:color="auto" w:fill="FFFFFF"/>
        <w:spacing w:after="0" w:line="240" w:lineRule="auto"/>
        <w:ind w:firstLine="567"/>
        <w:jc w:val="right"/>
        <w:rPr>
          <w:rFonts w:ascii="Segoe UI" w:hAnsi="Segoe UI" w:cs="Segoe UI"/>
          <w:sz w:val="24"/>
          <w:szCs w:val="24"/>
        </w:rPr>
      </w:pPr>
      <w:hyperlink r:id="rId6" w:history="1"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</w:t>
        </w:r>
        <w:proofErr w:type="spellStart"/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Росреестр</w:t>
        </w:r>
      </w:hyperlink>
      <w:hyperlink r:id="rId7" w:history="1">
        <w:r w:rsidR="00737CE0">
          <w:rPr>
            <w:rStyle w:val="ac"/>
            <w:rFonts w:ascii="Segoe UI" w:hAnsi="Segoe UI" w:cs="Segoe UI"/>
            <w:color w:val="2A5885"/>
            <w:sz w:val="24"/>
            <w:szCs w:val="24"/>
            <w:shd w:val="clear" w:color="auto" w:fill="FFFFFF"/>
          </w:rPr>
          <w:t>#РосреестрКарелии</w:t>
        </w:r>
        <w:proofErr w:type="spellEnd"/>
      </w:hyperlink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0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E171F4">
      <w:pPr>
        <w:pStyle w:val="ConsPlusNormal"/>
        <w:pBdr>
          <w:bottom w:val="single" w:sz="8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E171F4" w:rsidRDefault="00737CE0">
      <w:pPr>
        <w:spacing w:after="0" w:line="240" w:lineRule="auto"/>
        <w:jc w:val="both"/>
        <w:rPr>
          <w:rFonts w:ascii="Segoe UI" w:eastAsia="Calibr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E171F4" w:rsidRDefault="00737CE0">
      <w:pPr>
        <w:widowControl w:val="0"/>
        <w:shd w:val="clear" w:color="auto" w:fill="FFFFFF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ac"/>
          <w:rFonts w:ascii="Segoe UI" w:hAnsi="Segoe UI" w:cs="Segoe UI"/>
          <w:sz w:val="16"/>
          <w:szCs w:val="16"/>
        </w:rPr>
        <w:t>A.Vorobeva@r10.rosreestr.ru</w:t>
      </w:r>
    </w:p>
    <w:p w:rsidR="00E171F4" w:rsidRDefault="00737CE0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6"/>
          <w:szCs w:val="16"/>
        </w:rPr>
        <w:t>Красная</w:t>
      </w:r>
      <w:proofErr w:type="gramEnd"/>
      <w:r>
        <w:rPr>
          <w:rFonts w:ascii="Segoe UI" w:hAnsi="Segoe UI" w:cs="Segoe UI"/>
          <w:sz w:val="16"/>
          <w:szCs w:val="16"/>
        </w:rPr>
        <w:t>, д. 31</w:t>
      </w:r>
    </w:p>
    <w:sectPr w:rsidR="00E171F4" w:rsidSect="00E171F4">
      <w:pgSz w:w="11906" w:h="16838"/>
      <w:pgMar w:top="28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1F4" w:rsidRDefault="00737CE0">
      <w:pPr>
        <w:spacing w:after="0" w:line="240" w:lineRule="auto"/>
      </w:pPr>
      <w:r>
        <w:separator/>
      </w:r>
    </w:p>
  </w:endnote>
  <w:endnote w:type="continuationSeparator" w:id="1">
    <w:p w:rsidR="00E171F4" w:rsidRDefault="00737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1F4" w:rsidRDefault="00737CE0">
      <w:pPr>
        <w:spacing w:after="0" w:line="240" w:lineRule="auto"/>
      </w:pPr>
      <w:r>
        <w:separator/>
      </w:r>
    </w:p>
  </w:footnote>
  <w:footnote w:type="continuationSeparator" w:id="1">
    <w:p w:rsidR="00E171F4" w:rsidRDefault="00737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1F4"/>
    <w:rsid w:val="00737CE0"/>
    <w:rsid w:val="00B5783A"/>
    <w:rsid w:val="00D915D4"/>
    <w:rsid w:val="00E17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F4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171F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171F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171F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171F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171F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171F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171F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171F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171F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171F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171F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171F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171F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171F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171F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171F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171F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171F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171F4"/>
    <w:pPr>
      <w:ind w:left="720"/>
      <w:contextualSpacing/>
    </w:pPr>
  </w:style>
  <w:style w:type="paragraph" w:styleId="a4">
    <w:name w:val="No Spacing"/>
    <w:uiPriority w:val="1"/>
    <w:qFormat/>
    <w:rsid w:val="00E171F4"/>
  </w:style>
  <w:style w:type="paragraph" w:styleId="a5">
    <w:name w:val="Title"/>
    <w:basedOn w:val="a"/>
    <w:next w:val="a"/>
    <w:link w:val="a6"/>
    <w:uiPriority w:val="10"/>
    <w:qFormat/>
    <w:rsid w:val="00E171F4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171F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171F4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E171F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171F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171F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171F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171F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171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171F4"/>
  </w:style>
  <w:style w:type="paragraph" w:customStyle="1" w:styleId="Footer">
    <w:name w:val="Footer"/>
    <w:basedOn w:val="a"/>
    <w:link w:val="CaptionChar"/>
    <w:uiPriority w:val="99"/>
    <w:unhideWhenUsed/>
    <w:rsid w:val="00E171F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171F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171F4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171F4"/>
  </w:style>
  <w:style w:type="table" w:styleId="ab">
    <w:name w:val="Table Grid"/>
    <w:uiPriority w:val="59"/>
    <w:rsid w:val="00E171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171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171F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171F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171F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171F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171F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171F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171F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171F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E171F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171F4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E171F4"/>
    <w:rPr>
      <w:sz w:val="18"/>
    </w:rPr>
  </w:style>
  <w:style w:type="character" w:styleId="af">
    <w:name w:val="footnote reference"/>
    <w:uiPriority w:val="99"/>
    <w:unhideWhenUsed/>
    <w:rsid w:val="00E171F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171F4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171F4"/>
    <w:rPr>
      <w:sz w:val="20"/>
    </w:rPr>
  </w:style>
  <w:style w:type="character" w:styleId="af2">
    <w:name w:val="endnote reference"/>
    <w:uiPriority w:val="99"/>
    <w:semiHidden/>
    <w:unhideWhenUsed/>
    <w:rsid w:val="00E171F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171F4"/>
    <w:pPr>
      <w:spacing w:after="57"/>
    </w:pPr>
  </w:style>
  <w:style w:type="paragraph" w:styleId="21">
    <w:name w:val="toc 2"/>
    <w:basedOn w:val="a"/>
    <w:next w:val="a"/>
    <w:uiPriority w:val="39"/>
    <w:unhideWhenUsed/>
    <w:rsid w:val="00E171F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171F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171F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171F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171F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171F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171F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171F4"/>
    <w:pPr>
      <w:spacing w:after="57"/>
      <w:ind w:left="2268"/>
    </w:pPr>
  </w:style>
  <w:style w:type="paragraph" w:styleId="af3">
    <w:name w:val="TOC Heading"/>
    <w:uiPriority w:val="39"/>
    <w:unhideWhenUsed/>
    <w:rsid w:val="00E171F4"/>
  </w:style>
  <w:style w:type="paragraph" w:styleId="af4">
    <w:name w:val="table of figures"/>
    <w:basedOn w:val="a"/>
    <w:next w:val="a"/>
    <w:uiPriority w:val="99"/>
    <w:unhideWhenUsed/>
    <w:rsid w:val="00E171F4"/>
    <w:pPr>
      <w:spacing w:after="0"/>
    </w:pPr>
  </w:style>
  <w:style w:type="character" w:customStyle="1" w:styleId="10">
    <w:name w:val="Основной шрифт абзаца1"/>
    <w:rsid w:val="00E171F4"/>
  </w:style>
  <w:style w:type="character" w:styleId="af5">
    <w:name w:val="Strong"/>
    <w:qFormat/>
    <w:rsid w:val="00E171F4"/>
    <w:rPr>
      <w:b/>
      <w:bCs/>
    </w:rPr>
  </w:style>
  <w:style w:type="character" w:customStyle="1" w:styleId="apple-converted-space">
    <w:name w:val="apple-converted-space"/>
    <w:basedOn w:val="10"/>
    <w:rsid w:val="00E171F4"/>
  </w:style>
  <w:style w:type="paragraph" w:customStyle="1" w:styleId="af6">
    <w:name w:val="Заголовок"/>
    <w:basedOn w:val="a"/>
    <w:next w:val="af7"/>
    <w:rsid w:val="00E171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7">
    <w:name w:val="Body Text"/>
    <w:basedOn w:val="a"/>
    <w:rsid w:val="00E171F4"/>
    <w:pPr>
      <w:spacing w:after="120"/>
    </w:pPr>
  </w:style>
  <w:style w:type="paragraph" w:styleId="af8">
    <w:name w:val="List"/>
    <w:basedOn w:val="af7"/>
    <w:rsid w:val="00E171F4"/>
    <w:rPr>
      <w:rFonts w:cs="Arial"/>
    </w:rPr>
  </w:style>
  <w:style w:type="paragraph" w:customStyle="1" w:styleId="11">
    <w:name w:val="Название1"/>
    <w:basedOn w:val="a"/>
    <w:rsid w:val="00E171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E171F4"/>
    <w:pPr>
      <w:suppressLineNumbers/>
    </w:pPr>
    <w:rPr>
      <w:rFonts w:cs="Arial"/>
    </w:rPr>
  </w:style>
  <w:style w:type="paragraph" w:customStyle="1" w:styleId="articledecorationfirst">
    <w:name w:val="article_decoration_first"/>
    <w:basedOn w:val="a"/>
    <w:rsid w:val="00E171F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9">
    <w:name w:val="Normal (Web)"/>
    <w:basedOn w:val="a"/>
    <w:rsid w:val="00E171F4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171F4"/>
    <w:pPr>
      <w:ind w:firstLine="720"/>
    </w:pPr>
    <w:rPr>
      <w:rFonts w:ascii="Arial" w:hAnsi="Arial" w:cs="Arial"/>
      <w:lang w:eastAsia="ar-SA"/>
    </w:rPr>
  </w:style>
  <w:style w:type="paragraph" w:customStyle="1" w:styleId="afa">
    <w:name w:val="Содержимое таблицы"/>
    <w:basedOn w:val="a"/>
    <w:rsid w:val="00E171F4"/>
    <w:pPr>
      <w:suppressLineNumbers/>
    </w:pPr>
  </w:style>
  <w:style w:type="paragraph" w:customStyle="1" w:styleId="afb">
    <w:name w:val="Заголовок таблицы"/>
    <w:basedOn w:val="afa"/>
    <w:rsid w:val="00E171F4"/>
    <w:pPr>
      <w:jc w:val="center"/>
    </w:pPr>
    <w:rPr>
      <w:b/>
      <w:bCs/>
    </w:rPr>
  </w:style>
  <w:style w:type="paragraph" w:customStyle="1" w:styleId="13">
    <w:name w:val="Без интервала1"/>
    <w:uiPriority w:val="99"/>
    <w:rsid w:val="00E171F4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&#1056;&#1086;&#1089;&#1088;&#1077;&#1077;&#1089;&#1090;&#1088;&#1082;&#1072;&#1088;&#1077;&#1083;&#1080;&#108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&#1056;&#1086;&#1089;&#1088;&#1077;&#1077;&#1089;&#1090;&#1088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lastModifiedBy>Mezurnova</cp:lastModifiedBy>
  <cp:revision>3</cp:revision>
  <dcterms:created xsi:type="dcterms:W3CDTF">2024-12-09T12:12:00Z</dcterms:created>
  <dcterms:modified xsi:type="dcterms:W3CDTF">2024-12-13T05:55:00Z</dcterms:modified>
  <cp:version>983040</cp:version>
</cp:coreProperties>
</file>