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F0" w:rsidRPr="00DC28B9" w:rsidRDefault="00932AF0" w:rsidP="00A95BC0">
      <w:pPr>
        <w:widowControl w:val="0"/>
        <w:ind w:firstLine="567"/>
        <w:jc w:val="both"/>
        <w:outlineLvl w:val="0"/>
        <w:rPr>
          <w:rFonts w:ascii="Segoe UI" w:hAnsi="Segoe UI" w:cs="Segoe UI"/>
          <w:sz w:val="32"/>
          <w:szCs w:val="32"/>
        </w:rPr>
      </w:pPr>
    </w:p>
    <w:p w:rsidR="00452273" w:rsidRPr="00DC28B9" w:rsidRDefault="00DC28B9" w:rsidP="00452273">
      <w:pPr>
        <w:ind w:firstLine="709"/>
        <w:jc w:val="center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DC28B9">
        <w:rPr>
          <w:rFonts w:ascii="Segoe UI" w:hAnsi="Segoe UI" w:cs="Segoe UI"/>
          <w:b/>
          <w:sz w:val="32"/>
          <w:szCs w:val="32"/>
          <w:shd w:val="clear" w:color="auto" w:fill="FFFFFF"/>
        </w:rPr>
        <w:t>О предоставлении сведений единой электронной картографической основы</w:t>
      </w:r>
    </w:p>
    <w:p w:rsidR="00DC28B9" w:rsidRPr="00DC28B9" w:rsidRDefault="00DC28B9" w:rsidP="00DC28B9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DC28B9">
        <w:rPr>
          <w:rFonts w:ascii="Segoe UI" w:hAnsi="Segoe UI"/>
          <w:szCs w:val="24"/>
        </w:rPr>
        <w:t>Развитие многих отраслей экономики, деятельность органов власти и местного самоуправления, различных учреждений и организаций непосредственно связаны с необходимостью использования полных и современных пространственных данных. На основе таких данных осуществляется мониторинг различных процессов и состояний, принимаются управленческие решения. Инструментом обеспечения всех заинтересованных лиц открытыми пространственными данными является создание единой электронной картографической основы (ЕЭКО), представляющей собой систематизированную совокупность пространственной информации в виде  цифровых топографических карт (планов) и цифровых ортофотопланов (ЦОФП) различных масштабов.</w:t>
      </w:r>
    </w:p>
    <w:p w:rsidR="00DC28B9" w:rsidRPr="00DC28B9" w:rsidRDefault="00DC28B9" w:rsidP="00DC28B9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DC28B9">
        <w:rPr>
          <w:rFonts w:ascii="Segoe UI" w:hAnsi="Segoe UI"/>
          <w:szCs w:val="24"/>
        </w:rPr>
        <w:t>Как отметил заместитель руководителя Карельского Росреестра Владимир Карвонен реализованная в настоящее время возможность получения ЕЭКО по выбору пользователя в различных системах координат и форматах позволяет использовать ее в качестве основы для решения широкого круга задач в разнообразных геоинформационных системах.</w:t>
      </w:r>
    </w:p>
    <w:p w:rsidR="00DC28B9" w:rsidRPr="00DC28B9" w:rsidRDefault="00DC28B9" w:rsidP="00DC28B9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DC28B9">
        <w:rPr>
          <w:rFonts w:ascii="Segoe UI" w:hAnsi="Segoe UI"/>
          <w:szCs w:val="24"/>
        </w:rPr>
        <w:t>В соответствии с приказом Росреестра от 22.04.2019 №П/160 полномочиями по созданию, обновлению и обеспечению мониторинга актуальности ЕЭКО, а также полномочиями держателя сведений ЕЭКО наделено федеральное государственное бюджетное учреждение «Федеральный научно-технический центр геодезии, картографии и инфраструктуры пространственных данных» (ФГБУ «Центр геодезии, картографии и ИПД»).</w:t>
      </w:r>
    </w:p>
    <w:p w:rsidR="00DC28B9" w:rsidRPr="00DC28B9" w:rsidRDefault="00DC28B9" w:rsidP="00DC28B9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DC28B9">
        <w:rPr>
          <w:rFonts w:ascii="Segoe UI" w:hAnsi="Segoe UI"/>
          <w:szCs w:val="24"/>
        </w:rPr>
        <w:t>С информацией о наличии ЕЭКО можно ознакомиться на  сайте ФГБУ «Центр геодезии, картографии и ИПД» (https://cgkipd.ru/CECD/maps/).</w:t>
      </w:r>
    </w:p>
    <w:p w:rsidR="00932AF0" w:rsidRPr="00DC28B9" w:rsidRDefault="00DC28B9" w:rsidP="00DC28B9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DC28B9">
        <w:rPr>
          <w:rFonts w:ascii="Segoe UI" w:hAnsi="Segoe UI"/>
          <w:szCs w:val="24"/>
        </w:rPr>
        <w:t>Порядок получения сведений ЕЭКО определен постановлением Правительства РФ от 15.12.2016 № 1370 «Об утверждении Правил предоставления заинтересованным лицам сведений единой электронной картографической основы». Информация о порядке получения сведений ЕЭКО также размещена на официальном сайте ФГБУ «Центр геодезии, картографии и ИПД»</w:t>
      </w: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A9465E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24498E" w:rsidRPr="0024498E" w:rsidRDefault="0024498E" w:rsidP="0024498E">
      <w:pPr>
        <w:jc w:val="both"/>
        <w:rPr>
          <w:rFonts w:ascii="Segoe UI" w:hAnsi="Segoe UI"/>
          <w:b/>
          <w:sz w:val="22"/>
          <w:szCs w:val="22"/>
        </w:rPr>
      </w:pPr>
    </w:p>
    <w:p w:rsidR="0024498E" w:rsidRDefault="0024498E" w:rsidP="0024498E">
      <w:pPr>
        <w:jc w:val="both"/>
        <w:rPr>
          <w:rFonts w:ascii="Segoe UI" w:hAnsi="Segoe UI"/>
          <w:b/>
          <w:sz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A9465E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A25014">
      <w:headerReference w:type="default" r:id="rId10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59D" w:rsidRDefault="0088559D" w:rsidP="00CB5FB6">
      <w:r>
        <w:separator/>
      </w:r>
    </w:p>
  </w:endnote>
  <w:endnote w:type="continuationSeparator" w:id="0">
    <w:p w:rsidR="0088559D" w:rsidRDefault="0088559D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59D" w:rsidRDefault="0088559D" w:rsidP="00CB5FB6">
      <w:r>
        <w:separator/>
      </w:r>
    </w:p>
  </w:footnote>
  <w:footnote w:type="continuationSeparator" w:id="0">
    <w:p w:rsidR="0088559D" w:rsidRDefault="0088559D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3115"/>
    <w:rsid w:val="00063253"/>
    <w:rsid w:val="00071340"/>
    <w:rsid w:val="00074F25"/>
    <w:rsid w:val="000A4DE2"/>
    <w:rsid w:val="000B3416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56A43"/>
    <w:rsid w:val="00160821"/>
    <w:rsid w:val="001622CC"/>
    <w:rsid w:val="00163BB8"/>
    <w:rsid w:val="00176984"/>
    <w:rsid w:val="001934D2"/>
    <w:rsid w:val="00193D61"/>
    <w:rsid w:val="00195BCA"/>
    <w:rsid w:val="001A3B5A"/>
    <w:rsid w:val="001C509A"/>
    <w:rsid w:val="001D6B2A"/>
    <w:rsid w:val="001D6E21"/>
    <w:rsid w:val="002208DB"/>
    <w:rsid w:val="00224021"/>
    <w:rsid w:val="00225C95"/>
    <w:rsid w:val="0024498E"/>
    <w:rsid w:val="00252153"/>
    <w:rsid w:val="00267CB0"/>
    <w:rsid w:val="002707BB"/>
    <w:rsid w:val="002711E4"/>
    <w:rsid w:val="00285D18"/>
    <w:rsid w:val="00294995"/>
    <w:rsid w:val="00296688"/>
    <w:rsid w:val="002A7240"/>
    <w:rsid w:val="002B7DFD"/>
    <w:rsid w:val="002C41F7"/>
    <w:rsid w:val="002F1444"/>
    <w:rsid w:val="003218C2"/>
    <w:rsid w:val="0032422D"/>
    <w:rsid w:val="003302E1"/>
    <w:rsid w:val="00332941"/>
    <w:rsid w:val="00344AA0"/>
    <w:rsid w:val="00346FCE"/>
    <w:rsid w:val="00350AAA"/>
    <w:rsid w:val="00353A9B"/>
    <w:rsid w:val="00354D76"/>
    <w:rsid w:val="00374FA3"/>
    <w:rsid w:val="0037662F"/>
    <w:rsid w:val="003813F8"/>
    <w:rsid w:val="00395166"/>
    <w:rsid w:val="003C56FE"/>
    <w:rsid w:val="003D4A01"/>
    <w:rsid w:val="003D7DF8"/>
    <w:rsid w:val="003E4765"/>
    <w:rsid w:val="003F0A80"/>
    <w:rsid w:val="003F24A5"/>
    <w:rsid w:val="00403801"/>
    <w:rsid w:val="004200C8"/>
    <w:rsid w:val="0044228F"/>
    <w:rsid w:val="004500FD"/>
    <w:rsid w:val="00452273"/>
    <w:rsid w:val="004673AD"/>
    <w:rsid w:val="00483127"/>
    <w:rsid w:val="00487409"/>
    <w:rsid w:val="004B117B"/>
    <w:rsid w:val="004C1A90"/>
    <w:rsid w:val="004E2202"/>
    <w:rsid w:val="00501719"/>
    <w:rsid w:val="00501B76"/>
    <w:rsid w:val="00503208"/>
    <w:rsid w:val="005116EA"/>
    <w:rsid w:val="00535578"/>
    <w:rsid w:val="005357D3"/>
    <w:rsid w:val="00536AE4"/>
    <w:rsid w:val="005407FC"/>
    <w:rsid w:val="00565FCE"/>
    <w:rsid w:val="00577299"/>
    <w:rsid w:val="00586D02"/>
    <w:rsid w:val="00596775"/>
    <w:rsid w:val="005D0A9E"/>
    <w:rsid w:val="005D0DA3"/>
    <w:rsid w:val="005E2517"/>
    <w:rsid w:val="005F633B"/>
    <w:rsid w:val="005F6B13"/>
    <w:rsid w:val="00601191"/>
    <w:rsid w:val="00635E2C"/>
    <w:rsid w:val="00637FAA"/>
    <w:rsid w:val="006400FC"/>
    <w:rsid w:val="00644CCC"/>
    <w:rsid w:val="00646B3C"/>
    <w:rsid w:val="00652007"/>
    <w:rsid w:val="00671AD9"/>
    <w:rsid w:val="006940AB"/>
    <w:rsid w:val="00696060"/>
    <w:rsid w:val="00696D0E"/>
    <w:rsid w:val="006A3CD3"/>
    <w:rsid w:val="006B2CF8"/>
    <w:rsid w:val="006C5960"/>
    <w:rsid w:val="006D5381"/>
    <w:rsid w:val="006E180D"/>
    <w:rsid w:val="006F30F4"/>
    <w:rsid w:val="007119BF"/>
    <w:rsid w:val="00713D51"/>
    <w:rsid w:val="00714949"/>
    <w:rsid w:val="0075467C"/>
    <w:rsid w:val="0076481A"/>
    <w:rsid w:val="007654CC"/>
    <w:rsid w:val="00780D1A"/>
    <w:rsid w:val="00790FFD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21A20"/>
    <w:rsid w:val="00832444"/>
    <w:rsid w:val="00845814"/>
    <w:rsid w:val="00852330"/>
    <w:rsid w:val="00857C2D"/>
    <w:rsid w:val="0087138C"/>
    <w:rsid w:val="008726D1"/>
    <w:rsid w:val="008753B2"/>
    <w:rsid w:val="00882326"/>
    <w:rsid w:val="0088559D"/>
    <w:rsid w:val="00886C9E"/>
    <w:rsid w:val="008B3E86"/>
    <w:rsid w:val="008D3B6F"/>
    <w:rsid w:val="008D4C3A"/>
    <w:rsid w:val="008F0359"/>
    <w:rsid w:val="00914731"/>
    <w:rsid w:val="00920237"/>
    <w:rsid w:val="0093213E"/>
    <w:rsid w:val="00932AF0"/>
    <w:rsid w:val="00960A10"/>
    <w:rsid w:val="0096317E"/>
    <w:rsid w:val="00967AC1"/>
    <w:rsid w:val="0097343D"/>
    <w:rsid w:val="00987BAC"/>
    <w:rsid w:val="009905D3"/>
    <w:rsid w:val="009B6D86"/>
    <w:rsid w:val="009C7007"/>
    <w:rsid w:val="009E6FFB"/>
    <w:rsid w:val="00A07D18"/>
    <w:rsid w:val="00A11BEB"/>
    <w:rsid w:val="00A25014"/>
    <w:rsid w:val="00A271BE"/>
    <w:rsid w:val="00A27A1B"/>
    <w:rsid w:val="00A27CAA"/>
    <w:rsid w:val="00A336D3"/>
    <w:rsid w:val="00A33D12"/>
    <w:rsid w:val="00A410F7"/>
    <w:rsid w:val="00A428E5"/>
    <w:rsid w:val="00A42B0A"/>
    <w:rsid w:val="00A442B7"/>
    <w:rsid w:val="00A503AF"/>
    <w:rsid w:val="00A53442"/>
    <w:rsid w:val="00A714F9"/>
    <w:rsid w:val="00A9465E"/>
    <w:rsid w:val="00A95BC0"/>
    <w:rsid w:val="00AA08D8"/>
    <w:rsid w:val="00AC4E63"/>
    <w:rsid w:val="00AC5D8F"/>
    <w:rsid w:val="00AD6289"/>
    <w:rsid w:val="00AF4340"/>
    <w:rsid w:val="00B0116B"/>
    <w:rsid w:val="00B13616"/>
    <w:rsid w:val="00B14609"/>
    <w:rsid w:val="00B14CBE"/>
    <w:rsid w:val="00B3025F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F7DC4"/>
    <w:rsid w:val="00C018FA"/>
    <w:rsid w:val="00C021E4"/>
    <w:rsid w:val="00C0380A"/>
    <w:rsid w:val="00C22F18"/>
    <w:rsid w:val="00C3054C"/>
    <w:rsid w:val="00C33778"/>
    <w:rsid w:val="00C34735"/>
    <w:rsid w:val="00C4390E"/>
    <w:rsid w:val="00C4545D"/>
    <w:rsid w:val="00C7594D"/>
    <w:rsid w:val="00C87CE9"/>
    <w:rsid w:val="00CA29FF"/>
    <w:rsid w:val="00CA4978"/>
    <w:rsid w:val="00CA6DF2"/>
    <w:rsid w:val="00CB5FB6"/>
    <w:rsid w:val="00CC083E"/>
    <w:rsid w:val="00CC1CBF"/>
    <w:rsid w:val="00CD3D9B"/>
    <w:rsid w:val="00CF14ED"/>
    <w:rsid w:val="00D10559"/>
    <w:rsid w:val="00D26857"/>
    <w:rsid w:val="00D34318"/>
    <w:rsid w:val="00D37D86"/>
    <w:rsid w:val="00D50502"/>
    <w:rsid w:val="00D64337"/>
    <w:rsid w:val="00D95153"/>
    <w:rsid w:val="00DC28B9"/>
    <w:rsid w:val="00DD7D63"/>
    <w:rsid w:val="00DE0263"/>
    <w:rsid w:val="00E40C56"/>
    <w:rsid w:val="00E46012"/>
    <w:rsid w:val="00E47DC3"/>
    <w:rsid w:val="00E67E8E"/>
    <w:rsid w:val="00E73030"/>
    <w:rsid w:val="00EA29B5"/>
    <w:rsid w:val="00EA5248"/>
    <w:rsid w:val="00EA6C17"/>
    <w:rsid w:val="00EB7170"/>
    <w:rsid w:val="00EE5F4F"/>
    <w:rsid w:val="00EF1976"/>
    <w:rsid w:val="00F00B64"/>
    <w:rsid w:val="00F162F7"/>
    <w:rsid w:val="00F169FB"/>
    <w:rsid w:val="00F321BF"/>
    <w:rsid w:val="00F3246E"/>
    <w:rsid w:val="00F34F1F"/>
    <w:rsid w:val="00F40AA5"/>
    <w:rsid w:val="00F55BD4"/>
    <w:rsid w:val="00F577E3"/>
    <w:rsid w:val="00F70716"/>
    <w:rsid w:val="00F83E5F"/>
    <w:rsid w:val="00F86743"/>
    <w:rsid w:val="00F91560"/>
    <w:rsid w:val="00FA1B5E"/>
    <w:rsid w:val="00FB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2022-05-17T08:45:00Z</cp:lastPrinted>
  <dcterms:created xsi:type="dcterms:W3CDTF">2022-06-22T11:45:00Z</dcterms:created>
  <dcterms:modified xsi:type="dcterms:W3CDTF">2022-06-22T11:45:00Z</dcterms:modified>
</cp:coreProperties>
</file>