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F1" w:rsidRDefault="001F69F1" w:rsidP="008061EE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4F4421" w:rsidRDefault="00F0097E" w:rsidP="00F0097E">
      <w:pPr>
        <w:widowControl w:val="0"/>
        <w:ind w:firstLine="567"/>
        <w:jc w:val="center"/>
        <w:outlineLvl w:val="0"/>
        <w:rPr>
          <w:rFonts w:ascii="Segoe UI" w:hAnsi="Segoe UI"/>
          <w:szCs w:val="24"/>
        </w:rPr>
      </w:pPr>
      <w:r w:rsidRPr="00F0097E">
        <w:rPr>
          <w:rFonts w:ascii="Segoe UI" w:hAnsi="Segoe UI"/>
          <w:b/>
          <w:sz w:val="32"/>
          <w:szCs w:val="32"/>
        </w:rPr>
        <w:t>Кадастровая стоимость и оценка недвижимости</w:t>
      </w:r>
    </w:p>
    <w:p w:rsidR="00F0097E" w:rsidRDefault="00F0097E" w:rsidP="004F4421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</w:p>
    <w:p w:rsidR="00F0097E" w:rsidRPr="00F0097E" w:rsidRDefault="00F0097E" w:rsidP="00F009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F0097E">
        <w:rPr>
          <w:rFonts w:ascii="Segoe UI" w:hAnsi="Segoe UI"/>
          <w:szCs w:val="24"/>
        </w:rPr>
        <w:t>В 2022 году на основании приказа Министерства имущественных и земельных отношений РК от 18.01.2021 №4 «О проведении государственной кадастровой оценки объектов недвижимости, расположенных на территории Республики Карелия» проводится государственная кадастровая оценка всех земельных участков, учтенных в Едином государственном реестре недвижимости на территории Республики Карелия. Актуализированная стоимость будет применяться с 1 января 2023 года.</w:t>
      </w:r>
    </w:p>
    <w:p w:rsidR="00F0097E" w:rsidRPr="00F0097E" w:rsidRDefault="00F0097E" w:rsidP="00F009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F0097E">
        <w:rPr>
          <w:rFonts w:ascii="Segoe UI" w:hAnsi="Segoe UI"/>
          <w:szCs w:val="24"/>
        </w:rPr>
        <w:t>Кадастровая стоимость указанных объектов недвижимости определена специализированным бюджетным учреждением ГБУ РК «Центр государственной кадастровой оценки», по итогам работы составлен проект отчета.</w:t>
      </w:r>
    </w:p>
    <w:p w:rsidR="00F0097E" w:rsidRPr="00F0097E" w:rsidRDefault="00F0097E" w:rsidP="00F009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F0097E">
        <w:rPr>
          <w:rFonts w:ascii="Segoe UI" w:hAnsi="Segoe UI"/>
          <w:szCs w:val="24"/>
        </w:rPr>
        <w:t xml:space="preserve">01 сентября 2022 года проект отчета размещен на официальном сайте </w:t>
      </w:r>
      <w:proofErr w:type="spellStart"/>
      <w:r w:rsidRPr="00F0097E">
        <w:rPr>
          <w:rFonts w:ascii="Segoe UI" w:hAnsi="Segoe UI"/>
          <w:szCs w:val="24"/>
        </w:rPr>
        <w:t>Росреестра</w:t>
      </w:r>
      <w:proofErr w:type="spellEnd"/>
      <w:r w:rsidRPr="00F0097E">
        <w:rPr>
          <w:rFonts w:ascii="Segoe UI" w:hAnsi="Segoe UI"/>
          <w:szCs w:val="24"/>
        </w:rPr>
        <w:t xml:space="preserve"> в фонде данных государственной кадастровой оценки по адресу https://rosreestr.gov.ru/wps/portal/cc_ib_svedFDGKO.</w:t>
      </w:r>
    </w:p>
    <w:p w:rsidR="00F0097E" w:rsidRPr="00F0097E" w:rsidRDefault="00F0097E" w:rsidP="00F0097E">
      <w:pPr>
        <w:widowControl w:val="0"/>
        <w:ind w:firstLine="567"/>
        <w:jc w:val="both"/>
        <w:outlineLvl w:val="0"/>
        <w:rPr>
          <w:rFonts w:ascii="Segoe UI" w:hAnsi="Segoe UI"/>
          <w:b/>
          <w:szCs w:val="24"/>
        </w:rPr>
      </w:pPr>
      <w:r w:rsidRPr="00F0097E">
        <w:rPr>
          <w:rFonts w:ascii="Segoe UI" w:hAnsi="Segoe UI"/>
          <w:b/>
          <w:szCs w:val="24"/>
        </w:rPr>
        <w:t xml:space="preserve">«Замечания к проекту отчета предоставляются с момента размещения в фонде данных государственной кадастровой оценки сведений и материалов, содержащихся в проекте отчета, в течение тридцати календарных дней и могут быть предоставлены любыми заинтересованными лицами», - отметил заместитель руководителя Карельского </w:t>
      </w:r>
      <w:proofErr w:type="spellStart"/>
      <w:r w:rsidRPr="00F0097E">
        <w:rPr>
          <w:rFonts w:ascii="Segoe UI" w:hAnsi="Segoe UI"/>
          <w:b/>
          <w:szCs w:val="24"/>
        </w:rPr>
        <w:t>Росреестра</w:t>
      </w:r>
      <w:proofErr w:type="spellEnd"/>
      <w:r w:rsidRPr="00F0097E">
        <w:rPr>
          <w:rFonts w:ascii="Segoe UI" w:hAnsi="Segoe UI"/>
          <w:b/>
          <w:szCs w:val="24"/>
        </w:rPr>
        <w:t xml:space="preserve"> Владимир </w:t>
      </w:r>
      <w:proofErr w:type="spellStart"/>
      <w:r w:rsidRPr="00F0097E">
        <w:rPr>
          <w:rFonts w:ascii="Segoe UI" w:hAnsi="Segoe UI"/>
          <w:b/>
          <w:szCs w:val="24"/>
        </w:rPr>
        <w:t>Карвонен</w:t>
      </w:r>
      <w:proofErr w:type="spellEnd"/>
      <w:r w:rsidRPr="00F0097E">
        <w:rPr>
          <w:rFonts w:ascii="Segoe UI" w:hAnsi="Segoe UI"/>
          <w:b/>
          <w:szCs w:val="24"/>
        </w:rPr>
        <w:t>.</w:t>
      </w:r>
    </w:p>
    <w:p w:rsidR="00F0097E" w:rsidRPr="00F0097E" w:rsidRDefault="00F0097E" w:rsidP="00F009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F0097E">
        <w:rPr>
          <w:rFonts w:ascii="Segoe UI" w:hAnsi="Segoe UI"/>
          <w:szCs w:val="24"/>
        </w:rPr>
        <w:t>Таким образом, не позднее 30 сентября 2022 года замечания к проекту отчета можно подать следующими способами:</w:t>
      </w:r>
    </w:p>
    <w:p w:rsidR="00F0097E" w:rsidRPr="00F0097E" w:rsidRDefault="00F0097E" w:rsidP="00F009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F0097E">
        <w:rPr>
          <w:rFonts w:ascii="Segoe UI" w:hAnsi="Segoe UI"/>
          <w:szCs w:val="24"/>
        </w:rPr>
        <w:t>· в форме электронных документов и (или) электронных образов документов с использованием информационно-телекоммуникационных сетей общего пользования, в том числе сети "Интернет", отправив на электронный адрес Государственного бюджетного учреждения Республики Карелия "Центр государственной кадастровой оценки"(office@cgko10.ru).</w:t>
      </w:r>
    </w:p>
    <w:p w:rsidR="00F0097E" w:rsidRPr="00F0097E" w:rsidRDefault="00F0097E" w:rsidP="00F009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 xml:space="preserve">· </w:t>
      </w:r>
      <w:r w:rsidRPr="00F0097E">
        <w:rPr>
          <w:rFonts w:ascii="Segoe UI" w:hAnsi="Segoe UI"/>
          <w:szCs w:val="24"/>
        </w:rPr>
        <w:t xml:space="preserve">в форме документов на бумажном носителе - посредством личного обращения в Учреждение или многофункциональный центр, либо регистрируемым почтовым отправлением с уведомлением о вручении по адресу Государственного бюджетного учреждения Республики Карелия "Центра государственной кадастровой оценки": 185031, г. Петрозаводск, </w:t>
      </w:r>
      <w:proofErr w:type="spellStart"/>
      <w:r w:rsidRPr="00F0097E">
        <w:rPr>
          <w:rFonts w:ascii="Segoe UI" w:hAnsi="Segoe UI"/>
          <w:szCs w:val="24"/>
        </w:rPr>
        <w:t>наб</w:t>
      </w:r>
      <w:proofErr w:type="spellEnd"/>
      <w:r w:rsidRPr="00F0097E">
        <w:rPr>
          <w:rFonts w:ascii="Segoe UI" w:hAnsi="Segoe UI"/>
          <w:szCs w:val="24"/>
        </w:rPr>
        <w:t xml:space="preserve">. </w:t>
      </w:r>
      <w:proofErr w:type="spellStart"/>
      <w:r w:rsidRPr="00F0097E">
        <w:rPr>
          <w:rFonts w:ascii="Segoe UI" w:hAnsi="Segoe UI"/>
          <w:szCs w:val="24"/>
        </w:rPr>
        <w:t>Варкауса</w:t>
      </w:r>
      <w:proofErr w:type="spellEnd"/>
      <w:r w:rsidRPr="00F0097E">
        <w:rPr>
          <w:rFonts w:ascii="Segoe UI" w:hAnsi="Segoe UI"/>
          <w:szCs w:val="24"/>
        </w:rPr>
        <w:t>, д.3.</w:t>
      </w:r>
    </w:p>
    <w:p w:rsidR="00F0097E" w:rsidRPr="00F0097E" w:rsidRDefault="00F0097E" w:rsidP="00F009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proofErr w:type="gramStart"/>
      <w:r w:rsidRPr="00F0097E">
        <w:rPr>
          <w:rFonts w:ascii="Segoe UI" w:hAnsi="Segoe UI"/>
          <w:szCs w:val="24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  <w:proofErr w:type="gramEnd"/>
    </w:p>
    <w:p w:rsidR="004F4421" w:rsidRDefault="00F0097E" w:rsidP="00F0097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proofErr w:type="gramStart"/>
      <w:r w:rsidRPr="00F0097E">
        <w:rPr>
          <w:rFonts w:ascii="Segoe UI" w:hAnsi="Segoe UI"/>
          <w:szCs w:val="24"/>
        </w:rPr>
        <w:t xml:space="preserve">Необходимо обратить внимание, что замечания к проекту отчета, не соответствующие требованиям, установленным статьей 14 Федерального законам </w:t>
      </w:r>
      <w:r w:rsidRPr="00F0097E">
        <w:rPr>
          <w:rFonts w:ascii="Segoe UI" w:hAnsi="Segoe UI"/>
          <w:szCs w:val="24"/>
        </w:rPr>
        <w:lastRenderedPageBreak/>
        <w:t>от 03.07.2016 № 237-ФЗ «О государственной кадастровой оценке», не подлежат рассмотрению.</w:t>
      </w:r>
      <w:proofErr w:type="gramEnd"/>
    </w:p>
    <w:p w:rsidR="00F0097E" w:rsidRDefault="00F0097E" w:rsidP="00F0097E">
      <w:pPr>
        <w:widowControl w:val="0"/>
        <w:ind w:firstLine="567"/>
        <w:jc w:val="right"/>
        <w:outlineLvl w:val="0"/>
        <w:rPr>
          <w:rFonts w:ascii="Segoe UI" w:hAnsi="Segoe UI"/>
          <w:szCs w:val="24"/>
        </w:rPr>
      </w:pPr>
    </w:p>
    <w:p w:rsidR="0024498E" w:rsidRPr="0024498E" w:rsidRDefault="0024498E" w:rsidP="00DD062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Pr="0024498E" w:rsidRDefault="00C533E1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C533E1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F0097E">
      <w:headerReference w:type="default" r:id="rId10"/>
      <w:pgSz w:w="11906" w:h="16838"/>
      <w:pgMar w:top="1134" w:right="850" w:bottom="1134" w:left="170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8AE" w:rsidRDefault="00E038AE" w:rsidP="00CB5FB6">
      <w:r>
        <w:separator/>
      </w:r>
    </w:p>
  </w:endnote>
  <w:endnote w:type="continuationSeparator" w:id="0">
    <w:p w:rsidR="00E038AE" w:rsidRDefault="00E038AE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8AE" w:rsidRDefault="00E038AE" w:rsidP="00CB5FB6">
      <w:r>
        <w:separator/>
      </w:r>
    </w:p>
  </w:footnote>
  <w:footnote w:type="continuationSeparator" w:id="0">
    <w:p w:rsidR="00E038AE" w:rsidRDefault="00E038AE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40684"/>
    <w:rsid w:val="00041202"/>
    <w:rsid w:val="00063115"/>
    <w:rsid w:val="00063253"/>
    <w:rsid w:val="000709A0"/>
    <w:rsid w:val="00071340"/>
    <w:rsid w:val="00074F25"/>
    <w:rsid w:val="00075CB4"/>
    <w:rsid w:val="0008279B"/>
    <w:rsid w:val="0008448D"/>
    <w:rsid w:val="00085FAD"/>
    <w:rsid w:val="000976F2"/>
    <w:rsid w:val="000A4DE2"/>
    <w:rsid w:val="000B3416"/>
    <w:rsid w:val="000F624E"/>
    <w:rsid w:val="001037E8"/>
    <w:rsid w:val="00103F92"/>
    <w:rsid w:val="00107BAE"/>
    <w:rsid w:val="001102EA"/>
    <w:rsid w:val="00121483"/>
    <w:rsid w:val="00121520"/>
    <w:rsid w:val="001257C3"/>
    <w:rsid w:val="00132361"/>
    <w:rsid w:val="001349E4"/>
    <w:rsid w:val="00135A69"/>
    <w:rsid w:val="001379FA"/>
    <w:rsid w:val="00140400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C509A"/>
    <w:rsid w:val="001D6B2A"/>
    <w:rsid w:val="001D6E21"/>
    <w:rsid w:val="001F69F1"/>
    <w:rsid w:val="00206DAF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0A52"/>
    <w:rsid w:val="002A7240"/>
    <w:rsid w:val="002B7DFD"/>
    <w:rsid w:val="002C3D63"/>
    <w:rsid w:val="002C41F7"/>
    <w:rsid w:val="002C5FFC"/>
    <w:rsid w:val="002D3302"/>
    <w:rsid w:val="002E1313"/>
    <w:rsid w:val="002F1444"/>
    <w:rsid w:val="003012E5"/>
    <w:rsid w:val="003218C2"/>
    <w:rsid w:val="0032422D"/>
    <w:rsid w:val="00327245"/>
    <w:rsid w:val="003302E1"/>
    <w:rsid w:val="00332941"/>
    <w:rsid w:val="00344AA0"/>
    <w:rsid w:val="00346FCE"/>
    <w:rsid w:val="00350AAA"/>
    <w:rsid w:val="00353A9B"/>
    <w:rsid w:val="00354D76"/>
    <w:rsid w:val="00355B5A"/>
    <w:rsid w:val="00356C6D"/>
    <w:rsid w:val="00361B4A"/>
    <w:rsid w:val="00374FA3"/>
    <w:rsid w:val="0037662F"/>
    <w:rsid w:val="00380326"/>
    <w:rsid w:val="003813F8"/>
    <w:rsid w:val="00382314"/>
    <w:rsid w:val="00395166"/>
    <w:rsid w:val="00397BDB"/>
    <w:rsid w:val="003C04C3"/>
    <w:rsid w:val="003C56FE"/>
    <w:rsid w:val="003D4A01"/>
    <w:rsid w:val="003D7DF8"/>
    <w:rsid w:val="003E4765"/>
    <w:rsid w:val="003F0A80"/>
    <w:rsid w:val="003F24A5"/>
    <w:rsid w:val="003F2824"/>
    <w:rsid w:val="00403801"/>
    <w:rsid w:val="00414122"/>
    <w:rsid w:val="004200C8"/>
    <w:rsid w:val="0043402A"/>
    <w:rsid w:val="00440CCB"/>
    <w:rsid w:val="0044228F"/>
    <w:rsid w:val="004500FD"/>
    <w:rsid w:val="00452273"/>
    <w:rsid w:val="0045536C"/>
    <w:rsid w:val="0046460D"/>
    <w:rsid w:val="004673AD"/>
    <w:rsid w:val="00483127"/>
    <w:rsid w:val="00487409"/>
    <w:rsid w:val="0049079E"/>
    <w:rsid w:val="00495F47"/>
    <w:rsid w:val="004B117B"/>
    <w:rsid w:val="004C1A90"/>
    <w:rsid w:val="004E2202"/>
    <w:rsid w:val="004F2B77"/>
    <w:rsid w:val="004F4421"/>
    <w:rsid w:val="004F7AB9"/>
    <w:rsid w:val="00501719"/>
    <w:rsid w:val="00503208"/>
    <w:rsid w:val="00510101"/>
    <w:rsid w:val="005116EA"/>
    <w:rsid w:val="00535578"/>
    <w:rsid w:val="005357D3"/>
    <w:rsid w:val="00536AE4"/>
    <w:rsid w:val="005407FC"/>
    <w:rsid w:val="005414CD"/>
    <w:rsid w:val="00552699"/>
    <w:rsid w:val="00565FCE"/>
    <w:rsid w:val="005738CB"/>
    <w:rsid w:val="00577299"/>
    <w:rsid w:val="00586D02"/>
    <w:rsid w:val="00596775"/>
    <w:rsid w:val="005B449E"/>
    <w:rsid w:val="005D0A9E"/>
    <w:rsid w:val="005D0DA3"/>
    <w:rsid w:val="005E2517"/>
    <w:rsid w:val="005F0D7F"/>
    <w:rsid w:val="005F39EC"/>
    <w:rsid w:val="005F633B"/>
    <w:rsid w:val="005F6B13"/>
    <w:rsid w:val="00601191"/>
    <w:rsid w:val="006064E9"/>
    <w:rsid w:val="00635E2C"/>
    <w:rsid w:val="00637FAA"/>
    <w:rsid w:val="006400FC"/>
    <w:rsid w:val="00644CCC"/>
    <w:rsid w:val="00646B3C"/>
    <w:rsid w:val="00652007"/>
    <w:rsid w:val="00671AD9"/>
    <w:rsid w:val="006823E2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E180D"/>
    <w:rsid w:val="006E57FC"/>
    <w:rsid w:val="006F30F4"/>
    <w:rsid w:val="007119BF"/>
    <w:rsid w:val="00713D51"/>
    <w:rsid w:val="00714949"/>
    <w:rsid w:val="0075467C"/>
    <w:rsid w:val="0076481A"/>
    <w:rsid w:val="007654CC"/>
    <w:rsid w:val="007674A0"/>
    <w:rsid w:val="00777D8C"/>
    <w:rsid w:val="00780C67"/>
    <w:rsid w:val="00780D1A"/>
    <w:rsid w:val="00790FFD"/>
    <w:rsid w:val="007977BC"/>
    <w:rsid w:val="00797FCC"/>
    <w:rsid w:val="007A453D"/>
    <w:rsid w:val="007B155B"/>
    <w:rsid w:val="007B4E9E"/>
    <w:rsid w:val="007B7758"/>
    <w:rsid w:val="007D394B"/>
    <w:rsid w:val="007D46CB"/>
    <w:rsid w:val="007E461F"/>
    <w:rsid w:val="007E6945"/>
    <w:rsid w:val="007F44E1"/>
    <w:rsid w:val="00800113"/>
    <w:rsid w:val="00802640"/>
    <w:rsid w:val="008061EE"/>
    <w:rsid w:val="0080665D"/>
    <w:rsid w:val="00821572"/>
    <w:rsid w:val="00821A20"/>
    <w:rsid w:val="0083002E"/>
    <w:rsid w:val="00832444"/>
    <w:rsid w:val="00844D6F"/>
    <w:rsid w:val="00845814"/>
    <w:rsid w:val="00852330"/>
    <w:rsid w:val="00857C2D"/>
    <w:rsid w:val="0087138C"/>
    <w:rsid w:val="008726D1"/>
    <w:rsid w:val="008753B2"/>
    <w:rsid w:val="00882326"/>
    <w:rsid w:val="00885599"/>
    <w:rsid w:val="00886C9E"/>
    <w:rsid w:val="0089324F"/>
    <w:rsid w:val="008B3E86"/>
    <w:rsid w:val="008D3B6F"/>
    <w:rsid w:val="008D4C3A"/>
    <w:rsid w:val="008F0359"/>
    <w:rsid w:val="00914731"/>
    <w:rsid w:val="00920237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B6D86"/>
    <w:rsid w:val="009C7007"/>
    <w:rsid w:val="009E2D04"/>
    <w:rsid w:val="009E6FFB"/>
    <w:rsid w:val="00A07D18"/>
    <w:rsid w:val="00A11BEB"/>
    <w:rsid w:val="00A25014"/>
    <w:rsid w:val="00A271BE"/>
    <w:rsid w:val="00A27A1B"/>
    <w:rsid w:val="00A27A28"/>
    <w:rsid w:val="00A27CA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714F9"/>
    <w:rsid w:val="00A95BC0"/>
    <w:rsid w:val="00AA08D8"/>
    <w:rsid w:val="00AC18C7"/>
    <w:rsid w:val="00AC4E63"/>
    <w:rsid w:val="00AC5D8F"/>
    <w:rsid w:val="00AD6289"/>
    <w:rsid w:val="00AE60A9"/>
    <w:rsid w:val="00AF4340"/>
    <w:rsid w:val="00AF485E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E621F"/>
    <w:rsid w:val="00BF0E9C"/>
    <w:rsid w:val="00BF324B"/>
    <w:rsid w:val="00BF6ADA"/>
    <w:rsid w:val="00BF7DC4"/>
    <w:rsid w:val="00C01326"/>
    <w:rsid w:val="00C018FA"/>
    <w:rsid w:val="00C021E4"/>
    <w:rsid w:val="00C0380A"/>
    <w:rsid w:val="00C16F81"/>
    <w:rsid w:val="00C22F18"/>
    <w:rsid w:val="00C3054C"/>
    <w:rsid w:val="00C33778"/>
    <w:rsid w:val="00C34735"/>
    <w:rsid w:val="00C4390E"/>
    <w:rsid w:val="00C4545D"/>
    <w:rsid w:val="00C533E1"/>
    <w:rsid w:val="00C7594D"/>
    <w:rsid w:val="00C87CE9"/>
    <w:rsid w:val="00CA29FF"/>
    <w:rsid w:val="00CA4978"/>
    <w:rsid w:val="00CA6191"/>
    <w:rsid w:val="00CA6DF2"/>
    <w:rsid w:val="00CB5FB6"/>
    <w:rsid w:val="00CC083E"/>
    <w:rsid w:val="00CC1CBF"/>
    <w:rsid w:val="00CC2A0F"/>
    <w:rsid w:val="00CD3D9B"/>
    <w:rsid w:val="00CF14ED"/>
    <w:rsid w:val="00D10559"/>
    <w:rsid w:val="00D10700"/>
    <w:rsid w:val="00D26857"/>
    <w:rsid w:val="00D34318"/>
    <w:rsid w:val="00D37D86"/>
    <w:rsid w:val="00D50502"/>
    <w:rsid w:val="00D54D91"/>
    <w:rsid w:val="00D64337"/>
    <w:rsid w:val="00D7522F"/>
    <w:rsid w:val="00D761DE"/>
    <w:rsid w:val="00D95153"/>
    <w:rsid w:val="00D97A89"/>
    <w:rsid w:val="00DD0620"/>
    <w:rsid w:val="00DD7D63"/>
    <w:rsid w:val="00DE0263"/>
    <w:rsid w:val="00DE36E6"/>
    <w:rsid w:val="00DF4A41"/>
    <w:rsid w:val="00E038AE"/>
    <w:rsid w:val="00E40C56"/>
    <w:rsid w:val="00E46012"/>
    <w:rsid w:val="00E47DC3"/>
    <w:rsid w:val="00E73030"/>
    <w:rsid w:val="00EA29B5"/>
    <w:rsid w:val="00EA5248"/>
    <w:rsid w:val="00EB7170"/>
    <w:rsid w:val="00EE5F4F"/>
    <w:rsid w:val="00EF1976"/>
    <w:rsid w:val="00F0097E"/>
    <w:rsid w:val="00F00B64"/>
    <w:rsid w:val="00F162F7"/>
    <w:rsid w:val="00F169FB"/>
    <w:rsid w:val="00F23333"/>
    <w:rsid w:val="00F321BF"/>
    <w:rsid w:val="00F3246E"/>
    <w:rsid w:val="00F33529"/>
    <w:rsid w:val="00F34F1F"/>
    <w:rsid w:val="00F40AA5"/>
    <w:rsid w:val="00F55BD4"/>
    <w:rsid w:val="00F577E3"/>
    <w:rsid w:val="00F70716"/>
    <w:rsid w:val="00F70E4E"/>
    <w:rsid w:val="00F71641"/>
    <w:rsid w:val="00F83E5F"/>
    <w:rsid w:val="00F86743"/>
    <w:rsid w:val="00F91560"/>
    <w:rsid w:val="00FA1B5E"/>
    <w:rsid w:val="00FB0C4F"/>
    <w:rsid w:val="00FD20D5"/>
    <w:rsid w:val="00FD3C91"/>
    <w:rsid w:val="00FD5230"/>
    <w:rsid w:val="00FD564B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2022-08-31T06:09:00Z</cp:lastPrinted>
  <dcterms:created xsi:type="dcterms:W3CDTF">2022-09-09T11:12:00Z</dcterms:created>
  <dcterms:modified xsi:type="dcterms:W3CDTF">2022-09-09T11:12:00Z</dcterms:modified>
</cp:coreProperties>
</file>