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0651C" w:rsidRDefault="0020651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90A30" w:rsidRPr="001418CF" w:rsidRDefault="00C21098" w:rsidP="00D90A3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Наставничество</w:t>
      </w:r>
      <w:r w:rsidR="001D7A7B">
        <w:rPr>
          <w:rFonts w:ascii="Segoe UI" w:hAnsi="Segoe UI" w:cs="Segoe UI"/>
          <w:b/>
          <w:sz w:val="32"/>
          <w:szCs w:val="32"/>
        </w:rPr>
        <w:t xml:space="preserve"> в </w:t>
      </w:r>
      <w:proofErr w:type="gramStart"/>
      <w:r w:rsidR="001D7A7B">
        <w:rPr>
          <w:rFonts w:ascii="Segoe UI" w:hAnsi="Segoe UI" w:cs="Segoe UI"/>
          <w:b/>
          <w:sz w:val="32"/>
          <w:szCs w:val="32"/>
        </w:rPr>
        <w:t>Карельском</w:t>
      </w:r>
      <w:proofErr w:type="gramEnd"/>
      <w:r w:rsidR="001D7A7B">
        <w:rPr>
          <w:rFonts w:ascii="Segoe UI" w:hAnsi="Segoe UI" w:cs="Segoe UI"/>
          <w:b/>
          <w:sz w:val="32"/>
          <w:szCs w:val="32"/>
        </w:rPr>
        <w:t xml:space="preserve"> </w:t>
      </w:r>
      <w:proofErr w:type="spellStart"/>
      <w:r w:rsidR="001D7A7B">
        <w:rPr>
          <w:rFonts w:ascii="Segoe UI" w:hAnsi="Segoe UI" w:cs="Segoe UI"/>
          <w:b/>
          <w:sz w:val="32"/>
          <w:szCs w:val="32"/>
        </w:rPr>
        <w:t>Росреестре</w:t>
      </w:r>
      <w:proofErr w:type="spellEnd"/>
    </w:p>
    <w:p w:rsidR="001418CF" w:rsidRPr="00D90A30" w:rsidRDefault="001418CF" w:rsidP="00D90A3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E6C4B" w:rsidRPr="005E6C4B" w:rsidRDefault="005E6C4B" w:rsidP="005E6C4B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5E6C4B">
        <w:rPr>
          <w:rFonts w:ascii="Segoe UI" w:hAnsi="Segoe UI" w:cs="Segoe UI"/>
          <w:szCs w:val="24"/>
        </w:rPr>
        <w:t xml:space="preserve">Поступая на работу, молодой специалист чаще всего испытывает тревогу и беспокойство. Важным является реализация комплекса мероприятий, </w:t>
      </w:r>
      <w:r w:rsidRPr="005E6C4B">
        <w:rPr>
          <w:rFonts w:ascii="Segoe UI" w:hAnsi="Segoe UI" w:cs="Segoe UI"/>
          <w:color w:val="303233"/>
          <w:szCs w:val="24"/>
          <w:shd w:val="clear" w:color="auto" w:fill="FFFFFF"/>
        </w:rPr>
        <w:t>позволяющих комфортно включиться в рабочий процесс и поддержать новичка, дать понимание, что он не останется «один на один» со всеми вопросами, которые у него возникнут.</w:t>
      </w:r>
      <w:r w:rsidRPr="005E6C4B">
        <w:rPr>
          <w:rFonts w:ascii="Segoe UI" w:hAnsi="Segoe UI" w:cs="Segoe UI"/>
          <w:szCs w:val="24"/>
        </w:rPr>
        <w:t xml:space="preserve"> </w:t>
      </w:r>
    </w:p>
    <w:p w:rsidR="005E6C4B" w:rsidRPr="005E6C4B" w:rsidRDefault="005E6C4B" w:rsidP="005E6C4B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5E6C4B">
        <w:rPr>
          <w:rFonts w:ascii="Segoe UI" w:hAnsi="Segoe UI" w:cs="Segoe UI"/>
          <w:szCs w:val="24"/>
        </w:rPr>
        <w:t xml:space="preserve">Система профессиональной адаптации гражданских служащих Управления включает в себя приветственные мероприятия – организация рабочего места, знакомство с коллективом, с ведомственной корпоративной политикой, и непосредственно мероприятия в рамках наставничества. </w:t>
      </w:r>
    </w:p>
    <w:p w:rsidR="005E6C4B" w:rsidRPr="005E6C4B" w:rsidRDefault="005E6C4B" w:rsidP="005E6C4B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5E6C4B">
        <w:rPr>
          <w:rFonts w:ascii="Segoe UI" w:hAnsi="Segoe UI" w:cs="Segoe UI"/>
          <w:szCs w:val="24"/>
        </w:rPr>
        <w:t>Наставник назначается из числа наиболее авторитетных, опытных и результативных гражданских служащих, наставник помогает включиться в рабочие процессы, объясняет всё, что непонятно, при этом не только дает информацию и задания, но и интересуется впечатлениями, с готовностью отвечает на возникающие вопросы, мотивирует к самостоятельности и инициативности.</w:t>
      </w:r>
    </w:p>
    <w:p w:rsidR="001418CF" w:rsidRPr="005E6C4B" w:rsidRDefault="005E6C4B" w:rsidP="005E6C4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E6C4B">
        <w:rPr>
          <w:rFonts w:ascii="Segoe UI" w:hAnsi="Segoe UI" w:cs="Segoe UI"/>
          <w:szCs w:val="24"/>
        </w:rPr>
        <w:t xml:space="preserve">Руководитель Управления Кондратьева Анна Михайловна отметила: «Отлаженная система наставничества напрямую влияет на </w:t>
      </w:r>
      <w:r w:rsidRPr="005E6C4B">
        <w:rPr>
          <w:rFonts w:ascii="Segoe UI" w:hAnsi="Segoe UI" w:cs="Segoe UI"/>
          <w:iCs/>
          <w:szCs w:val="24"/>
        </w:rPr>
        <w:t>быструю интеграцию молодых специалистов в рабочий процесс.</w:t>
      </w:r>
      <w:r w:rsidRPr="005E6C4B">
        <w:rPr>
          <w:rFonts w:ascii="Segoe UI" w:hAnsi="Segoe UI" w:cs="Segoe UI"/>
          <w:szCs w:val="24"/>
        </w:rPr>
        <w:t xml:space="preserve"> Очень важно </w:t>
      </w:r>
      <w:proofErr w:type="gramStart"/>
      <w:r w:rsidRPr="005E6C4B">
        <w:rPr>
          <w:rFonts w:ascii="Segoe UI" w:hAnsi="Segoe UI" w:cs="Segoe UI"/>
          <w:iCs/>
          <w:szCs w:val="24"/>
        </w:rPr>
        <w:t>помогать новым сотрудникам чувствовать</w:t>
      </w:r>
      <w:proofErr w:type="gramEnd"/>
      <w:r w:rsidRPr="005E6C4B">
        <w:rPr>
          <w:rFonts w:ascii="Segoe UI" w:hAnsi="Segoe UI" w:cs="Segoe UI"/>
          <w:iCs/>
          <w:szCs w:val="24"/>
        </w:rPr>
        <w:t xml:space="preserve"> себя нужными, лучше понимать свою роль, влиться в коллектив и разобраться в тонкостях деятельности.</w:t>
      </w:r>
      <w:r w:rsidRPr="005E6C4B">
        <w:rPr>
          <w:rFonts w:ascii="Segoe UI" w:hAnsi="Segoe UI" w:cs="Segoe UI"/>
          <w:szCs w:val="24"/>
        </w:rPr>
        <w:t xml:space="preserve"> В Управлении создаются необходимые условия для профессиональной реализации, начиная с самых первых дней работы специалистов».</w:t>
      </w:r>
    </w:p>
    <w:p w:rsidR="007754C7" w:rsidRDefault="007754C7" w:rsidP="001418CF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0651C" w:rsidRDefault="0020651C" w:rsidP="00E67AC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8470F5" w:rsidRPr="001418CF" w:rsidRDefault="00361149" w:rsidP="001418CF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r w:rsidR="0024498E" w:rsidRPr="001418CF">
        <w:rPr>
          <w:rFonts w:ascii="Segoe UI" w:hAnsi="Segoe UI"/>
          <w:sz w:val="22"/>
          <w:szCs w:val="22"/>
        </w:rPr>
        <w:t>#</w:t>
      </w:r>
      <w:proofErr w:type="spellStart"/>
      <w:r w:rsidR="0024498E" w:rsidRPr="001418CF">
        <w:rPr>
          <w:rFonts w:ascii="Segoe UI" w:hAnsi="Segoe UI"/>
          <w:sz w:val="22"/>
          <w:szCs w:val="22"/>
        </w:rPr>
        <w:t>РосреестрКарелии</w:t>
      </w:r>
      <w:proofErr w:type="spellEnd"/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0651C" w:rsidRDefault="0020651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361149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8" w:history="1">
        <w:r w:rsidR="006772B5" w:rsidRPr="006772B5">
          <w:t xml:space="preserve"> </w:t>
        </w:r>
        <w:hyperlink r:id="rId9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20651C">
      <w:headerReference w:type="default" r:id="rId10"/>
      <w:pgSz w:w="11906" w:h="16838"/>
      <w:pgMar w:top="720" w:right="991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099" w:rsidRDefault="005E7099" w:rsidP="00CB5FB6">
      <w:r>
        <w:separator/>
      </w:r>
    </w:p>
  </w:endnote>
  <w:endnote w:type="continuationSeparator" w:id="1">
    <w:p w:rsidR="005E7099" w:rsidRDefault="005E709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099" w:rsidRDefault="005E7099" w:rsidP="00CB5FB6">
      <w:r>
        <w:separator/>
      </w:r>
    </w:p>
  </w:footnote>
  <w:footnote w:type="continuationSeparator" w:id="1">
    <w:p w:rsidR="005E7099" w:rsidRDefault="005E709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088"/>
    <w:rsid w:val="00095625"/>
    <w:rsid w:val="000976F2"/>
    <w:rsid w:val="000A4DE2"/>
    <w:rsid w:val="000B3416"/>
    <w:rsid w:val="000B7D64"/>
    <w:rsid w:val="000C5BAB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18C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D7A7B"/>
    <w:rsid w:val="001E30D5"/>
    <w:rsid w:val="001E3B5C"/>
    <w:rsid w:val="001F057B"/>
    <w:rsid w:val="001F1558"/>
    <w:rsid w:val="001F69F1"/>
    <w:rsid w:val="00205DE4"/>
    <w:rsid w:val="0020651C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149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D6ABB"/>
    <w:rsid w:val="005E2517"/>
    <w:rsid w:val="005E2576"/>
    <w:rsid w:val="005E2BA5"/>
    <w:rsid w:val="005E2EB6"/>
    <w:rsid w:val="005E6C4B"/>
    <w:rsid w:val="005E7099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16AF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0781C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481A"/>
    <w:rsid w:val="007654CC"/>
    <w:rsid w:val="007674A0"/>
    <w:rsid w:val="007754C7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C5745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57E8E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D161A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35E0"/>
    <w:rsid w:val="00AE40DC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46F90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1098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81413"/>
    <w:rsid w:val="00D90A30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DF4F58"/>
    <w:rsid w:val="00E13FAB"/>
    <w:rsid w:val="00E15A76"/>
    <w:rsid w:val="00E2492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16C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A2748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qFormat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avtseva@rosreg.karel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Mogaeva</cp:lastModifiedBy>
  <cp:revision>2</cp:revision>
  <cp:lastPrinted>2023-01-17T13:41:00Z</cp:lastPrinted>
  <dcterms:created xsi:type="dcterms:W3CDTF">2023-06-29T13:08:00Z</dcterms:created>
  <dcterms:modified xsi:type="dcterms:W3CDTF">2023-06-29T13:08:00Z</dcterms:modified>
</cp:coreProperties>
</file>