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750909">
        <w:rPr>
          <w:rFonts w:ascii="Segoe UI" w:hAnsi="Segoe UI" w:cs="Segoe UI"/>
          <w:b/>
          <w:sz w:val="32"/>
          <w:szCs w:val="32"/>
          <w:shd w:val="clear" w:color="auto" w:fill="FFFFFF"/>
        </w:rPr>
        <w:t>О лицензировании геодезической и картографической деятельности в 2022 году</w:t>
      </w:r>
    </w:p>
    <w:p w:rsidR="00750909" w:rsidRDefault="00750909" w:rsidP="0075090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750909" w:rsidRPr="00750909" w:rsidRDefault="00750909" w:rsidP="0075090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50909">
        <w:rPr>
          <w:rFonts w:ascii="Segoe UI" w:hAnsi="Segoe UI" w:cs="Segoe UI"/>
          <w:szCs w:val="24"/>
          <w:shd w:val="clear" w:color="auto" w:fill="FFFFFF"/>
        </w:rPr>
        <w:t>1 марта 2022 года вступили в силу изменения в Положение о лицензировании геодезической и картографической деятельности, в соответствии с которыми перечень лицензируемых работ был дополнен работами по установлению и изменению границ населенных пунктов и границ зон с особыми условиями использования территории (ЗОУИТ). Возможность получения лицензии предполагает наличие у соискателя работников, имеющих профильное образование и стаж работы, наличие необходимого оборудования, а также системы контроля качества выполняемых работ.</w:t>
      </w:r>
    </w:p>
    <w:p w:rsidR="00750909" w:rsidRPr="00750909" w:rsidRDefault="00750909" w:rsidP="0075090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50909">
        <w:rPr>
          <w:rFonts w:ascii="Segoe UI" w:hAnsi="Segoe UI" w:cs="Segoe UI"/>
          <w:szCs w:val="24"/>
          <w:shd w:val="clear" w:color="auto" w:fill="FFFFFF"/>
        </w:rPr>
        <w:t xml:space="preserve">Учитывая, что работы по установлению и изменению границ населенных пунктов и границ зон с особыми условиями использования территории по сравнению с иными лицензируемыми видам деятельности являются достаточно массовыми, введение лицензирования повлекло увеличение количества соответствующих обращений и заявлений в 2022 году, в том числе применительно и к Республике Карелия. </w:t>
      </w:r>
    </w:p>
    <w:p w:rsidR="00750909" w:rsidRPr="00750909" w:rsidRDefault="00750909" w:rsidP="0075090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50909">
        <w:rPr>
          <w:rFonts w:ascii="Segoe UI" w:hAnsi="Segoe UI" w:cs="Segoe UI"/>
          <w:szCs w:val="24"/>
          <w:shd w:val="clear" w:color="auto" w:fill="FFFFFF"/>
        </w:rPr>
        <w:t>За 11 месяцев 2022 года Карельским Росреестром было выдано 6 лицензий на осуществление указанных видов работ, сведения о которых доступны на официальном сайте Росреестра (https://rosreestr.gov.ru). В нескольких случаях в предоставлении лицензии было отказано из-за несоответствия соискателей лицензионным требованиям, в частности, из-за отсутствия у них необходимого кадрового состава.</w:t>
      </w:r>
    </w:p>
    <w:p w:rsidR="00750909" w:rsidRPr="00750909" w:rsidRDefault="00750909" w:rsidP="0075090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50909">
        <w:rPr>
          <w:rFonts w:ascii="Segoe UI" w:hAnsi="Segoe UI" w:cs="Segoe UI"/>
          <w:szCs w:val="24"/>
          <w:shd w:val="clear" w:color="auto" w:fill="FFFFFF"/>
        </w:rPr>
        <w:t>Как отметил представитель Филиала ФГБУ «ФКП Росреестра» по Республике Карелия Роман Тренин, произошедшие за последнее время изменения законодательства в области лицензирования существенно упростили порядок и сократили срок получения лицензии, оптимизировали процедуры проведения оценки соответствия соискателя лицензии и лицензиата лицензионным требованиям.</w:t>
      </w:r>
    </w:p>
    <w:p w:rsidR="006F594B" w:rsidRDefault="00750909" w:rsidP="0075090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50909">
        <w:rPr>
          <w:rFonts w:ascii="Segoe UI" w:hAnsi="Segoe UI" w:cs="Segoe UI"/>
          <w:szCs w:val="24"/>
          <w:shd w:val="clear" w:color="auto" w:fill="FFFFFF"/>
        </w:rPr>
        <w:t>В свою очередь заместитель руководителя Карельского Росреестра Владимир Карвонен пояснил, что развитие сферы лицензирования предполагает еще большее сокращение срока оказания услуги, снижение иных издержек процесса лицензирования.</w:t>
      </w:r>
    </w:p>
    <w:p w:rsidR="00750909" w:rsidRDefault="00750909" w:rsidP="0075090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4421F1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4421F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24" w:rsidRDefault="00CA3224" w:rsidP="00CB5FB6">
      <w:r>
        <w:separator/>
      </w:r>
    </w:p>
  </w:endnote>
  <w:endnote w:type="continuationSeparator" w:id="0">
    <w:p w:rsidR="00CA3224" w:rsidRDefault="00CA322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24" w:rsidRDefault="00CA3224" w:rsidP="00CB5FB6">
      <w:r>
        <w:separator/>
      </w:r>
    </w:p>
  </w:footnote>
  <w:footnote w:type="continuationSeparator" w:id="0">
    <w:p w:rsidR="00CA3224" w:rsidRDefault="00CA322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1C7B"/>
    <w:rsid w:val="004421F1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6F594B"/>
    <w:rsid w:val="007033A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7F6EC3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13B2"/>
    <w:rsid w:val="00902897"/>
    <w:rsid w:val="00914731"/>
    <w:rsid w:val="00920237"/>
    <w:rsid w:val="00921D3A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3224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F14ED"/>
    <w:rsid w:val="00CF228D"/>
    <w:rsid w:val="00CF7A29"/>
    <w:rsid w:val="00D10559"/>
    <w:rsid w:val="00D10700"/>
    <w:rsid w:val="00D26857"/>
    <w:rsid w:val="00D34318"/>
    <w:rsid w:val="00D37D86"/>
    <w:rsid w:val="00D41E22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5F2"/>
    <w:rsid w:val="00D97A89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7521B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2022-12-21T10:20:00Z</dcterms:created>
  <dcterms:modified xsi:type="dcterms:W3CDTF">2022-12-21T10:20:00Z</dcterms:modified>
</cp:coreProperties>
</file>