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791CAF" w:rsidRDefault="00C7179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C71795">
        <w:rPr>
          <w:rFonts w:ascii="Segoe UI" w:hAnsi="Segoe UI" w:cs="Segoe UI"/>
          <w:b/>
          <w:sz w:val="32"/>
          <w:szCs w:val="32"/>
          <w:shd w:val="clear" w:color="auto" w:fill="FFFFFF"/>
        </w:rPr>
        <w:t>Об изменениях в лицензировании геодезической и картографической деятельности</w:t>
      </w:r>
    </w:p>
    <w:p w:rsidR="00C71795" w:rsidRPr="009E424C" w:rsidRDefault="00C71795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71795" w:rsidRPr="00C71795" w:rsidRDefault="00C71795" w:rsidP="00C71795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71795">
        <w:rPr>
          <w:rFonts w:ascii="Segoe UI" w:hAnsi="Segoe UI" w:cs="Segoe UI"/>
          <w:szCs w:val="24"/>
          <w:shd w:val="clear" w:color="auto" w:fill="FFFFFF"/>
        </w:rPr>
        <w:t xml:space="preserve">Управление Росреестра по Республике Карелия информирует о том, что с 01.09.2023 вступают в силу изменения в Положение о лицензировании геодезической и картографической деятельности, утвержденное постановлением Правительства РФ от 28.07.2020 № 1126. </w:t>
      </w:r>
    </w:p>
    <w:p w:rsidR="00C71795" w:rsidRPr="00C71795" w:rsidRDefault="00C71795" w:rsidP="00C71795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71795">
        <w:rPr>
          <w:rFonts w:ascii="Segoe UI" w:hAnsi="Segoe UI" w:cs="Segoe UI"/>
          <w:szCs w:val="24"/>
          <w:shd w:val="clear" w:color="auto" w:fill="FFFFFF"/>
        </w:rPr>
        <w:t xml:space="preserve">Руководитель Карельского Росреестра Анна Кондратьева в </w:t>
      </w:r>
      <w:proofErr w:type="gramStart"/>
      <w:r w:rsidRPr="00C71795">
        <w:rPr>
          <w:rFonts w:ascii="Segoe UI" w:hAnsi="Segoe UI" w:cs="Segoe UI"/>
          <w:szCs w:val="24"/>
          <w:shd w:val="clear" w:color="auto" w:fill="FFFFFF"/>
        </w:rPr>
        <w:t>качестве</w:t>
      </w:r>
      <w:proofErr w:type="gramEnd"/>
      <w:r w:rsidRPr="00C71795">
        <w:rPr>
          <w:rFonts w:ascii="Segoe UI" w:hAnsi="Segoe UI" w:cs="Segoe UI"/>
          <w:szCs w:val="24"/>
          <w:shd w:val="clear" w:color="auto" w:fill="FFFFFF"/>
        </w:rPr>
        <w:t xml:space="preserve"> наиболее значимых для соискателей лицензий нововведений отметила сокращение срока рассмотрения заявления о предоставлении лицензии с 15 до 10 рабочих дней, а в случае внесения изменений в реестр лицензий с 15 до 5 рабочих дней. В </w:t>
      </w:r>
      <w:proofErr w:type="gramStart"/>
      <w:r w:rsidRPr="00C71795">
        <w:rPr>
          <w:rFonts w:ascii="Segoe UI" w:hAnsi="Segoe UI" w:cs="Segoe UI"/>
          <w:szCs w:val="24"/>
          <w:shd w:val="clear" w:color="auto" w:fill="FFFFFF"/>
        </w:rPr>
        <w:t>отношении</w:t>
      </w:r>
      <w:proofErr w:type="gramEnd"/>
      <w:r w:rsidRPr="00C71795">
        <w:rPr>
          <w:rFonts w:ascii="Segoe UI" w:hAnsi="Segoe UI" w:cs="Segoe UI"/>
          <w:szCs w:val="24"/>
          <w:shd w:val="clear" w:color="auto" w:fill="FFFFFF"/>
        </w:rPr>
        <w:t xml:space="preserve"> некоторых видов работ также расширен перечень специальностей сотрудников, при наличии которых (при соблюдении иных условий) можно претендовать на получение лицензии.</w:t>
      </w:r>
    </w:p>
    <w:p w:rsidR="00C71795" w:rsidRPr="00C71795" w:rsidRDefault="00C71795" w:rsidP="00C71795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71795">
        <w:rPr>
          <w:rFonts w:ascii="Segoe UI" w:hAnsi="Segoe UI" w:cs="Segoe UI"/>
          <w:szCs w:val="24"/>
          <w:shd w:val="clear" w:color="auto" w:fill="FFFFFF"/>
        </w:rPr>
        <w:t>Также исключается норма, согласно которой в отношении большинства лицензируемых видов работ не требовалось внесение изменений в реестр лицензий, если такие работы выполнялись не по адресу места осуществления лицензируемого вида деятельности.</w:t>
      </w:r>
    </w:p>
    <w:p w:rsidR="006C0162" w:rsidRDefault="00C71795" w:rsidP="00C71795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71795">
        <w:rPr>
          <w:rFonts w:ascii="Segoe UI" w:hAnsi="Segoe UI" w:cs="Segoe UI"/>
          <w:szCs w:val="24"/>
          <w:shd w:val="clear" w:color="auto" w:fill="FFFFFF"/>
        </w:rPr>
        <w:t xml:space="preserve">Помимо изложенного, уточняются некоторые правовые вопросы </w:t>
      </w:r>
      <w:proofErr w:type="gramStart"/>
      <w:r w:rsidRPr="00C71795">
        <w:rPr>
          <w:rFonts w:ascii="Segoe UI" w:hAnsi="Segoe UI" w:cs="Segoe UI"/>
          <w:szCs w:val="24"/>
          <w:shd w:val="clear" w:color="auto" w:fill="FFFFFF"/>
        </w:rPr>
        <w:t>проведения оценки соответствия соискателя лицензиата</w:t>
      </w:r>
      <w:proofErr w:type="gramEnd"/>
      <w:r w:rsidRPr="00C71795">
        <w:rPr>
          <w:rFonts w:ascii="Segoe UI" w:hAnsi="Segoe UI" w:cs="Segoe UI"/>
          <w:szCs w:val="24"/>
          <w:shd w:val="clear" w:color="auto" w:fill="FFFFFF"/>
        </w:rPr>
        <w:t xml:space="preserve"> лицензионным требованиям.</w:t>
      </w:r>
    </w:p>
    <w:p w:rsidR="00C71795" w:rsidRDefault="00C71795" w:rsidP="00C71795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C71795" w:rsidRDefault="00C71795" w:rsidP="00C71795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C71795" w:rsidRDefault="00C71795" w:rsidP="00C71795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C71795" w:rsidRDefault="00C71795" w:rsidP="00C71795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C71795" w:rsidRDefault="00C71795" w:rsidP="00C71795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E120B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E120B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4C" w:rsidRDefault="00DA114C" w:rsidP="00CB5FB6">
      <w:r>
        <w:separator/>
      </w:r>
    </w:p>
  </w:endnote>
  <w:endnote w:type="continuationSeparator" w:id="0">
    <w:p w:rsidR="00DA114C" w:rsidRDefault="00DA114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4C" w:rsidRDefault="00DA114C" w:rsidP="00CB5FB6">
      <w:r>
        <w:separator/>
      </w:r>
    </w:p>
  </w:footnote>
  <w:footnote w:type="continuationSeparator" w:id="0">
    <w:p w:rsidR="00DA114C" w:rsidRDefault="00DA114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2532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1CAF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1795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A114C"/>
    <w:rsid w:val="00DB18C6"/>
    <w:rsid w:val="00DB4BB1"/>
    <w:rsid w:val="00DD0620"/>
    <w:rsid w:val="00DD31F4"/>
    <w:rsid w:val="00DD7D63"/>
    <w:rsid w:val="00DE0263"/>
    <w:rsid w:val="00DE36E6"/>
    <w:rsid w:val="00DF25D4"/>
    <w:rsid w:val="00DF4A41"/>
    <w:rsid w:val="00E120BA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23</cp:revision>
  <cp:lastPrinted>2023-01-17T13:41:00Z</cp:lastPrinted>
  <dcterms:created xsi:type="dcterms:W3CDTF">2023-01-13T06:57:00Z</dcterms:created>
  <dcterms:modified xsi:type="dcterms:W3CDTF">2023-06-02T11:27:00Z</dcterms:modified>
</cp:coreProperties>
</file>