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C62" w:rsidRPr="00E2261D" w:rsidRDefault="002F2C62" w:rsidP="002F2C62">
      <w:pPr>
        <w:jc w:val="right"/>
        <w:rPr>
          <w:sz w:val="28"/>
          <w:szCs w:val="28"/>
        </w:rPr>
      </w:pPr>
    </w:p>
    <w:p w:rsidR="002F2C62" w:rsidRPr="007B507A" w:rsidRDefault="002F2C62" w:rsidP="002F2C62">
      <w:pPr>
        <w:jc w:val="center"/>
        <w:rPr>
          <w:sz w:val="28"/>
          <w:szCs w:val="28"/>
        </w:rPr>
      </w:pPr>
      <w:r w:rsidRPr="007B507A">
        <w:rPr>
          <w:sz w:val="28"/>
          <w:szCs w:val="28"/>
        </w:rPr>
        <w:t>РЕСПУБЛИКА КАРЕЛИЯ</w:t>
      </w:r>
    </w:p>
    <w:p w:rsidR="002F2C62" w:rsidRPr="007B507A" w:rsidRDefault="002F2C62" w:rsidP="002F2C62">
      <w:pPr>
        <w:jc w:val="center"/>
        <w:rPr>
          <w:sz w:val="28"/>
          <w:szCs w:val="28"/>
        </w:rPr>
      </w:pPr>
      <w:r>
        <w:rPr>
          <w:sz w:val="28"/>
          <w:szCs w:val="28"/>
        </w:rPr>
        <w:t>СОВЕТ ЭЛИСЕНВААРСКОГО СЕЛЬСКОГО ПОСЕЛЕНИЯ</w:t>
      </w:r>
    </w:p>
    <w:p w:rsidR="002F2C62" w:rsidRPr="007B507A" w:rsidRDefault="002F2C62" w:rsidP="002F2C62">
      <w:pPr>
        <w:jc w:val="center"/>
        <w:rPr>
          <w:sz w:val="28"/>
          <w:szCs w:val="28"/>
        </w:rPr>
      </w:pPr>
      <w:r>
        <w:rPr>
          <w:sz w:val="28"/>
          <w:szCs w:val="28"/>
          <w:lang w:val="en-US"/>
        </w:rPr>
        <w:t>XXX</w:t>
      </w:r>
      <w:r w:rsidRPr="00737C3F">
        <w:rPr>
          <w:sz w:val="28"/>
          <w:szCs w:val="28"/>
        </w:rPr>
        <w:t xml:space="preserve"> </w:t>
      </w:r>
      <w:r w:rsidRPr="007B507A">
        <w:rPr>
          <w:sz w:val="28"/>
          <w:szCs w:val="28"/>
        </w:rPr>
        <w:t>СЕССИЯ</w:t>
      </w:r>
      <w:r>
        <w:rPr>
          <w:sz w:val="28"/>
          <w:szCs w:val="28"/>
        </w:rPr>
        <w:t xml:space="preserve"> </w:t>
      </w:r>
      <w:r w:rsidRPr="00737C3F">
        <w:rPr>
          <w:sz w:val="28"/>
          <w:szCs w:val="28"/>
        </w:rPr>
        <w:t>I</w:t>
      </w:r>
      <w:r>
        <w:rPr>
          <w:sz w:val="28"/>
          <w:szCs w:val="28"/>
          <w:lang w:val="en-US"/>
        </w:rPr>
        <w:t>V</w:t>
      </w:r>
      <w:r w:rsidRPr="007B507A">
        <w:rPr>
          <w:sz w:val="28"/>
          <w:szCs w:val="28"/>
        </w:rPr>
        <w:t xml:space="preserve"> СОЗЫВА</w:t>
      </w:r>
    </w:p>
    <w:p w:rsidR="002F2C62" w:rsidRPr="007B507A" w:rsidRDefault="002F2C62" w:rsidP="002F2C62">
      <w:pPr>
        <w:rPr>
          <w:sz w:val="28"/>
          <w:szCs w:val="28"/>
        </w:rPr>
      </w:pPr>
    </w:p>
    <w:p w:rsidR="002F2C62" w:rsidRPr="007B507A" w:rsidRDefault="002F2C62" w:rsidP="002F2C62">
      <w:pPr>
        <w:jc w:val="center"/>
        <w:rPr>
          <w:sz w:val="28"/>
          <w:szCs w:val="28"/>
        </w:rPr>
      </w:pPr>
    </w:p>
    <w:p w:rsidR="002F2C62" w:rsidRPr="00635EA5" w:rsidRDefault="002F2C62" w:rsidP="002F2C62">
      <w:pPr>
        <w:jc w:val="center"/>
      </w:pPr>
      <w:proofErr w:type="gramStart"/>
      <w:r w:rsidRPr="00635EA5">
        <w:t>Р</w:t>
      </w:r>
      <w:proofErr w:type="gramEnd"/>
      <w:r w:rsidRPr="00635EA5">
        <w:t xml:space="preserve"> Е Ш Е Н И Е</w:t>
      </w:r>
    </w:p>
    <w:p w:rsidR="002F2C62" w:rsidRPr="00635EA5" w:rsidRDefault="002F2C62" w:rsidP="002F2C62">
      <w:pPr>
        <w:jc w:val="center"/>
      </w:pPr>
    </w:p>
    <w:p w:rsidR="002F2C62" w:rsidRPr="00635EA5" w:rsidRDefault="002F2C62" w:rsidP="002F2C62">
      <w:pPr>
        <w:jc w:val="both"/>
      </w:pPr>
      <w:r w:rsidRPr="00635EA5">
        <w:t xml:space="preserve">от </w:t>
      </w:r>
      <w:r w:rsidR="00982E99">
        <w:t xml:space="preserve">« </w:t>
      </w:r>
      <w:r w:rsidR="00982E99" w:rsidRPr="00982E99">
        <w:t>16</w:t>
      </w:r>
      <w:bookmarkStart w:id="0" w:name="_GoBack"/>
      <w:bookmarkEnd w:id="0"/>
      <w:r w:rsidR="001B7755">
        <w:t xml:space="preserve"> »   июня</w:t>
      </w:r>
      <w:r>
        <w:t xml:space="preserve"> </w:t>
      </w:r>
      <w:r w:rsidRPr="00635EA5">
        <w:t xml:space="preserve"> </w:t>
      </w:r>
      <w:r>
        <w:t>2022</w:t>
      </w:r>
      <w:r w:rsidRPr="00635EA5">
        <w:t xml:space="preserve"> года                                         </w:t>
      </w:r>
      <w:r>
        <w:t xml:space="preserve">                  </w:t>
      </w:r>
      <w:r w:rsidRPr="00635EA5">
        <w:t xml:space="preserve">           №</w:t>
      </w:r>
      <w:r>
        <w:t xml:space="preserve"> 30</w:t>
      </w:r>
      <w:r w:rsidRPr="00635EA5">
        <w:t xml:space="preserve">/ </w:t>
      </w:r>
      <w:r w:rsidR="00EA33F8">
        <w:t>111</w:t>
      </w:r>
      <w:r w:rsidRPr="00635EA5">
        <w:t xml:space="preserve">  - 4</w:t>
      </w:r>
    </w:p>
    <w:p w:rsidR="00056010" w:rsidRDefault="00056010"/>
    <w:p w:rsidR="0089741B" w:rsidRDefault="0089741B"/>
    <w:p w:rsidR="0089741B" w:rsidRPr="0089741B" w:rsidRDefault="0089741B">
      <w:pPr>
        <w:rPr>
          <w:rFonts w:eastAsia="Calibri"/>
          <w:lang w:eastAsia="en-US"/>
        </w:rPr>
      </w:pPr>
      <w:r w:rsidRPr="0089741B">
        <w:rPr>
          <w:rFonts w:eastAsia="Calibri"/>
          <w:lang w:eastAsia="en-US"/>
        </w:rPr>
        <w:t xml:space="preserve">«Об утверждении перечня </w:t>
      </w:r>
      <w:proofErr w:type="gramStart"/>
      <w:r w:rsidRPr="0089741B">
        <w:rPr>
          <w:rFonts w:eastAsia="Calibri"/>
          <w:lang w:eastAsia="en-US"/>
        </w:rPr>
        <w:t>ключевых</w:t>
      </w:r>
      <w:proofErr w:type="gramEnd"/>
      <w:r w:rsidRPr="0089741B">
        <w:rPr>
          <w:rFonts w:eastAsia="Calibri"/>
          <w:lang w:eastAsia="en-US"/>
        </w:rPr>
        <w:t xml:space="preserve"> </w:t>
      </w:r>
    </w:p>
    <w:p w:rsidR="0089741B" w:rsidRPr="0089741B" w:rsidRDefault="0089741B">
      <w:pPr>
        <w:rPr>
          <w:rFonts w:eastAsia="Calibri"/>
          <w:lang w:eastAsia="en-US"/>
        </w:rPr>
      </w:pPr>
      <w:r w:rsidRPr="0089741B">
        <w:rPr>
          <w:rFonts w:eastAsia="Calibri"/>
          <w:lang w:eastAsia="en-US"/>
        </w:rPr>
        <w:t xml:space="preserve">показателей вида контроля и их целевые </w:t>
      </w:r>
    </w:p>
    <w:p w:rsidR="0089741B" w:rsidRPr="0089741B" w:rsidRDefault="0089741B">
      <w:pPr>
        <w:rPr>
          <w:rFonts w:eastAsia="Calibri"/>
          <w:lang w:eastAsia="en-US"/>
        </w:rPr>
      </w:pPr>
      <w:r w:rsidRPr="0089741B">
        <w:rPr>
          <w:rFonts w:eastAsia="Calibri"/>
          <w:lang w:eastAsia="en-US"/>
        </w:rPr>
        <w:t xml:space="preserve">значения, индикативные показатели </w:t>
      </w:r>
    </w:p>
    <w:p w:rsidR="0089741B" w:rsidRPr="0089741B" w:rsidRDefault="0089741B">
      <w:pPr>
        <w:rPr>
          <w:rFonts w:eastAsia="Calibri"/>
          <w:lang w:eastAsia="en-US"/>
        </w:rPr>
      </w:pPr>
      <w:r w:rsidRPr="0089741B">
        <w:rPr>
          <w:rFonts w:eastAsia="Calibri"/>
          <w:lang w:eastAsia="en-US"/>
        </w:rPr>
        <w:t xml:space="preserve">для       муниципального       контроля </w:t>
      </w:r>
    </w:p>
    <w:p w:rsidR="0089741B" w:rsidRPr="0089741B" w:rsidRDefault="0089741B">
      <w:pPr>
        <w:rPr>
          <w:rFonts w:eastAsia="Calibri"/>
          <w:lang w:eastAsia="en-US"/>
        </w:rPr>
      </w:pPr>
      <w:r w:rsidRPr="0089741B">
        <w:rPr>
          <w:rFonts w:eastAsia="Calibri"/>
          <w:lang w:eastAsia="en-US"/>
        </w:rPr>
        <w:t xml:space="preserve">на автомобильном транспорте, городском </w:t>
      </w:r>
    </w:p>
    <w:p w:rsidR="0089741B" w:rsidRPr="0089741B" w:rsidRDefault="0089741B">
      <w:pPr>
        <w:rPr>
          <w:rFonts w:eastAsia="Calibri"/>
          <w:lang w:eastAsia="en-US"/>
        </w:rPr>
      </w:pPr>
      <w:r w:rsidRPr="0089741B">
        <w:rPr>
          <w:rFonts w:eastAsia="Calibri"/>
          <w:lang w:eastAsia="en-US"/>
        </w:rPr>
        <w:t xml:space="preserve">наземном электрическом </w:t>
      </w:r>
      <w:proofErr w:type="gramStart"/>
      <w:r w:rsidRPr="0089741B">
        <w:rPr>
          <w:rFonts w:eastAsia="Calibri"/>
          <w:lang w:eastAsia="en-US"/>
        </w:rPr>
        <w:t>транспорте</w:t>
      </w:r>
      <w:proofErr w:type="gramEnd"/>
      <w:r w:rsidRPr="0089741B">
        <w:rPr>
          <w:rFonts w:eastAsia="Calibri"/>
          <w:lang w:eastAsia="en-US"/>
        </w:rPr>
        <w:t xml:space="preserve"> </w:t>
      </w:r>
    </w:p>
    <w:p w:rsidR="0089741B" w:rsidRPr="0089741B" w:rsidRDefault="0089741B">
      <w:pPr>
        <w:rPr>
          <w:rFonts w:eastAsia="Calibri"/>
          <w:lang w:eastAsia="en-US"/>
        </w:rPr>
      </w:pPr>
      <w:r w:rsidRPr="0089741B">
        <w:rPr>
          <w:rFonts w:eastAsia="Calibri"/>
          <w:lang w:eastAsia="en-US"/>
        </w:rPr>
        <w:t xml:space="preserve">и в дорожном хозяйстве на территории </w:t>
      </w:r>
    </w:p>
    <w:p w:rsidR="0089741B" w:rsidRPr="0089741B" w:rsidRDefault="0089741B">
      <w:pPr>
        <w:rPr>
          <w:rFonts w:eastAsia="Calibri"/>
          <w:lang w:eastAsia="en-US"/>
        </w:rPr>
      </w:pPr>
      <w:proofErr w:type="spellStart"/>
      <w:r w:rsidRPr="0089741B">
        <w:rPr>
          <w:rFonts w:eastAsia="Calibri"/>
          <w:lang w:eastAsia="en-US"/>
        </w:rPr>
        <w:t>Элисенваарского</w:t>
      </w:r>
      <w:proofErr w:type="spellEnd"/>
      <w:r w:rsidRPr="0089741B">
        <w:rPr>
          <w:rFonts w:eastAsia="Calibri"/>
          <w:lang w:eastAsia="en-US"/>
        </w:rPr>
        <w:t xml:space="preserve"> сельского поселения»</w:t>
      </w:r>
    </w:p>
    <w:p w:rsidR="0089741B" w:rsidRPr="0089741B" w:rsidRDefault="0089741B">
      <w:pPr>
        <w:rPr>
          <w:rFonts w:eastAsia="Calibri"/>
          <w:lang w:eastAsia="en-US"/>
        </w:rPr>
      </w:pPr>
    </w:p>
    <w:p w:rsidR="0089741B" w:rsidRDefault="0089741B">
      <w:pPr>
        <w:rPr>
          <w:rFonts w:ascii="Calibri" w:eastAsia="Calibri" w:hAnsi="Calibri"/>
          <w:sz w:val="28"/>
          <w:szCs w:val="28"/>
          <w:lang w:eastAsia="en-US"/>
        </w:rPr>
      </w:pPr>
    </w:p>
    <w:p w:rsidR="001F4AA6" w:rsidRDefault="001F4AA6" w:rsidP="001F4AA6">
      <w:pPr>
        <w:ind w:firstLine="709"/>
        <w:contextualSpacing/>
        <w:jc w:val="both"/>
        <w:rPr>
          <w:rFonts w:eastAsia="Calibri"/>
        </w:rPr>
      </w:pPr>
      <w:r w:rsidRPr="001F4AA6">
        <w:rPr>
          <w:rFonts w:eastAsia="Calibri"/>
        </w:rPr>
        <w:t xml:space="preserve">В соответствии с федеральными законами от 6 октября 2003 г. N 131-ФЗ "Об общих принципах организации местного самоуправления в Российской Федерации", от 31 июля 2020 г. N 248-ФЗ "О государственном контроле (надзоре) и муниципальном контроле в Российской Федерации",  Уставом </w:t>
      </w:r>
      <w:proofErr w:type="spellStart"/>
      <w:r w:rsidRPr="001F4AA6">
        <w:rPr>
          <w:rFonts w:eastAsia="Calibri"/>
        </w:rPr>
        <w:t>Элисенваарского</w:t>
      </w:r>
      <w:proofErr w:type="spellEnd"/>
      <w:r w:rsidRPr="001F4AA6">
        <w:rPr>
          <w:rFonts w:eastAsia="Calibri"/>
        </w:rPr>
        <w:t xml:space="preserve"> сельского поселения</w:t>
      </w:r>
      <w:r>
        <w:rPr>
          <w:rFonts w:eastAsia="Calibri"/>
        </w:rPr>
        <w:t xml:space="preserve">, </w:t>
      </w:r>
    </w:p>
    <w:p w:rsidR="00F54B08" w:rsidRDefault="00F54B08" w:rsidP="001F4AA6">
      <w:pPr>
        <w:ind w:firstLine="709"/>
        <w:contextualSpacing/>
        <w:jc w:val="both"/>
        <w:rPr>
          <w:rFonts w:eastAsia="Calibri"/>
        </w:rPr>
      </w:pPr>
    </w:p>
    <w:p w:rsidR="001F4AA6" w:rsidRDefault="001F4AA6" w:rsidP="001F4AA6">
      <w:pPr>
        <w:ind w:firstLine="709"/>
        <w:contextualSpacing/>
        <w:jc w:val="both"/>
        <w:rPr>
          <w:rFonts w:eastAsia="Calibri"/>
        </w:rPr>
      </w:pPr>
      <w:r>
        <w:rPr>
          <w:rFonts w:eastAsia="Calibri"/>
        </w:rPr>
        <w:t xml:space="preserve">Совет </w:t>
      </w:r>
      <w:proofErr w:type="spellStart"/>
      <w:r>
        <w:rPr>
          <w:rFonts w:eastAsia="Calibri"/>
        </w:rPr>
        <w:t>Элисенваарского</w:t>
      </w:r>
      <w:proofErr w:type="spellEnd"/>
      <w:r>
        <w:rPr>
          <w:rFonts w:eastAsia="Calibri"/>
        </w:rPr>
        <w:t xml:space="preserve"> сельского поселения     РЕШИЛ:</w:t>
      </w:r>
    </w:p>
    <w:p w:rsidR="00F54B08" w:rsidRPr="001F4AA6" w:rsidRDefault="00F54B08" w:rsidP="001F4AA6">
      <w:pPr>
        <w:ind w:firstLine="709"/>
        <w:contextualSpacing/>
        <w:jc w:val="both"/>
        <w:rPr>
          <w:rFonts w:eastAsia="Calibri"/>
        </w:rPr>
      </w:pPr>
    </w:p>
    <w:p w:rsidR="0089741B" w:rsidRPr="00103D3A" w:rsidRDefault="00823CB3">
      <w:pPr>
        <w:rPr>
          <w:rFonts w:eastAsia="Calibri"/>
          <w:lang w:eastAsia="en-US"/>
        </w:rPr>
      </w:pPr>
      <w:r w:rsidRPr="00103D3A">
        <w:rPr>
          <w:rFonts w:eastAsia="Calibri"/>
          <w:lang w:eastAsia="en-US"/>
        </w:rPr>
        <w:t>1.</w:t>
      </w:r>
      <w:r w:rsidR="00262C1E" w:rsidRPr="00103D3A">
        <w:rPr>
          <w:rFonts w:eastAsia="Calibri"/>
          <w:lang w:eastAsia="en-US"/>
        </w:rPr>
        <w:t xml:space="preserve"> </w:t>
      </w:r>
      <w:r w:rsidR="00103D3A" w:rsidRPr="00103D3A">
        <w:rPr>
          <w:rFonts w:eastAsia="Calibri"/>
          <w:lang w:eastAsia="en-US"/>
        </w:rPr>
        <w:t xml:space="preserve">Утвердить прилагаемый Перечень ключевых показателей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на территории </w:t>
      </w:r>
      <w:proofErr w:type="spellStart"/>
      <w:r w:rsidR="00103D3A" w:rsidRPr="00103D3A">
        <w:rPr>
          <w:rFonts w:eastAsia="Calibri"/>
          <w:lang w:eastAsia="en-US"/>
        </w:rPr>
        <w:t>Элисенваарского</w:t>
      </w:r>
      <w:proofErr w:type="spellEnd"/>
      <w:r w:rsidR="00103D3A" w:rsidRPr="00103D3A">
        <w:rPr>
          <w:rFonts w:eastAsia="Calibri"/>
          <w:lang w:eastAsia="en-US"/>
        </w:rPr>
        <w:t xml:space="preserve"> сельского поселения</w:t>
      </w:r>
    </w:p>
    <w:p w:rsidR="0089741B" w:rsidRPr="00103D3A" w:rsidRDefault="0089741B">
      <w:pPr>
        <w:rPr>
          <w:rFonts w:eastAsia="Calibri"/>
          <w:lang w:eastAsia="en-US"/>
        </w:rPr>
      </w:pPr>
    </w:p>
    <w:p w:rsidR="00103D3A" w:rsidRDefault="00103D3A" w:rsidP="00103D3A">
      <w:pPr>
        <w:contextualSpacing/>
        <w:jc w:val="both"/>
        <w:rPr>
          <w:rFonts w:eastAsia="Calibri"/>
        </w:rPr>
      </w:pPr>
      <w:r w:rsidRPr="00103D3A">
        <w:rPr>
          <w:rFonts w:eastAsia="Calibri"/>
        </w:rPr>
        <w:t xml:space="preserve">2. </w:t>
      </w:r>
      <w:proofErr w:type="gramStart"/>
      <w:r w:rsidRPr="00103D3A">
        <w:rPr>
          <w:rFonts w:eastAsia="Calibri"/>
        </w:rPr>
        <w:t>Разместить</w:t>
      </w:r>
      <w:proofErr w:type="gramEnd"/>
      <w:r w:rsidRPr="00103D3A">
        <w:rPr>
          <w:rFonts w:eastAsia="Calibri"/>
        </w:rPr>
        <w:t xml:space="preserve"> настоящее решение на официальном сайте Администрации сельского поселения в информационно-телекоммуникационной сети «Интернет».</w:t>
      </w:r>
    </w:p>
    <w:p w:rsidR="00E5561B" w:rsidRPr="00103D3A" w:rsidRDefault="00E5561B" w:rsidP="00103D3A">
      <w:pPr>
        <w:contextualSpacing/>
        <w:jc w:val="both"/>
        <w:rPr>
          <w:rFonts w:eastAsia="Calibri"/>
        </w:rPr>
      </w:pPr>
    </w:p>
    <w:p w:rsidR="00103D3A" w:rsidRDefault="00103D3A" w:rsidP="00E5561B">
      <w:pPr>
        <w:contextualSpacing/>
        <w:jc w:val="both"/>
        <w:rPr>
          <w:rFonts w:eastAsia="Calibri"/>
        </w:rPr>
      </w:pPr>
      <w:r w:rsidRPr="00103D3A">
        <w:rPr>
          <w:rFonts w:eastAsia="Calibri"/>
        </w:rPr>
        <w:t xml:space="preserve">3. Решение вступает в силу с 1 </w:t>
      </w:r>
      <w:r w:rsidR="001B7755">
        <w:rPr>
          <w:rFonts w:eastAsia="Calibri"/>
        </w:rPr>
        <w:t>июл</w:t>
      </w:r>
      <w:r>
        <w:rPr>
          <w:rFonts w:eastAsia="Calibri"/>
        </w:rPr>
        <w:t>я</w:t>
      </w:r>
      <w:r w:rsidRPr="00103D3A">
        <w:rPr>
          <w:rFonts w:eastAsia="Calibri"/>
        </w:rPr>
        <w:t xml:space="preserve"> 2022 года.</w:t>
      </w:r>
    </w:p>
    <w:p w:rsidR="00B717D6" w:rsidRDefault="00B717D6" w:rsidP="00E5561B">
      <w:pPr>
        <w:contextualSpacing/>
        <w:jc w:val="both"/>
        <w:rPr>
          <w:rFonts w:eastAsia="Calibri"/>
        </w:rPr>
      </w:pPr>
    </w:p>
    <w:p w:rsidR="00B717D6" w:rsidRDefault="00B717D6" w:rsidP="00E5561B">
      <w:pPr>
        <w:contextualSpacing/>
        <w:jc w:val="both"/>
        <w:rPr>
          <w:rFonts w:eastAsia="Calibri"/>
        </w:rPr>
      </w:pPr>
    </w:p>
    <w:p w:rsidR="00B717D6" w:rsidRDefault="00B717D6" w:rsidP="00E5561B">
      <w:pPr>
        <w:contextualSpacing/>
        <w:jc w:val="both"/>
        <w:rPr>
          <w:rFonts w:eastAsia="Calibri"/>
        </w:rPr>
      </w:pPr>
    </w:p>
    <w:p w:rsidR="00B717D6" w:rsidRDefault="00B717D6" w:rsidP="00E5561B">
      <w:pPr>
        <w:contextualSpacing/>
        <w:jc w:val="both"/>
        <w:rPr>
          <w:rFonts w:eastAsia="Calibri"/>
        </w:rPr>
      </w:pPr>
    </w:p>
    <w:p w:rsidR="00B717D6" w:rsidRPr="00B717D6" w:rsidRDefault="00B717D6" w:rsidP="00B717D6">
      <w:pPr>
        <w:ind w:firstLine="427"/>
        <w:jc w:val="both"/>
      </w:pPr>
      <w:r w:rsidRPr="00B717D6">
        <w:t>Глава</w:t>
      </w:r>
    </w:p>
    <w:p w:rsidR="00B717D6" w:rsidRPr="00B717D6" w:rsidRDefault="00B717D6" w:rsidP="00B717D6">
      <w:pPr>
        <w:jc w:val="both"/>
      </w:pPr>
      <w:r w:rsidRPr="00B717D6">
        <w:t xml:space="preserve">      </w:t>
      </w:r>
      <w:proofErr w:type="spellStart"/>
      <w:r w:rsidRPr="00B717D6">
        <w:t>Элисенваарского</w:t>
      </w:r>
      <w:proofErr w:type="spellEnd"/>
      <w:r w:rsidRPr="00B717D6">
        <w:t xml:space="preserve"> сельского поселения                                       </w:t>
      </w:r>
      <w:proofErr w:type="spellStart"/>
      <w:r w:rsidRPr="00B717D6">
        <w:t>Л.М.Трудова</w:t>
      </w:r>
      <w:proofErr w:type="spellEnd"/>
    </w:p>
    <w:p w:rsidR="00B717D6" w:rsidRPr="00B717D6" w:rsidRDefault="00B717D6" w:rsidP="00B717D6">
      <w:pPr>
        <w:jc w:val="both"/>
      </w:pPr>
    </w:p>
    <w:p w:rsidR="00B717D6" w:rsidRPr="00B717D6" w:rsidRDefault="00B717D6" w:rsidP="00B717D6">
      <w:pPr>
        <w:jc w:val="both"/>
      </w:pPr>
    </w:p>
    <w:p w:rsidR="00B717D6" w:rsidRPr="00B717D6" w:rsidRDefault="00B717D6" w:rsidP="00B717D6">
      <w:pPr>
        <w:jc w:val="both"/>
      </w:pPr>
      <w:r w:rsidRPr="00B717D6">
        <w:t xml:space="preserve">     Председатель Совета</w:t>
      </w:r>
    </w:p>
    <w:p w:rsidR="00B717D6" w:rsidRPr="00B717D6" w:rsidRDefault="00B717D6" w:rsidP="00B717D6">
      <w:pPr>
        <w:jc w:val="both"/>
      </w:pPr>
      <w:r w:rsidRPr="00B717D6">
        <w:t xml:space="preserve">     </w:t>
      </w:r>
      <w:proofErr w:type="spellStart"/>
      <w:r w:rsidRPr="00B717D6">
        <w:t>Элисенваарского</w:t>
      </w:r>
      <w:proofErr w:type="spellEnd"/>
      <w:r w:rsidRPr="00B717D6">
        <w:t xml:space="preserve"> сельского поселения                                        </w:t>
      </w:r>
      <w:proofErr w:type="spellStart"/>
      <w:r w:rsidRPr="00B717D6">
        <w:t>А.В.Кошелев</w:t>
      </w:r>
      <w:proofErr w:type="spellEnd"/>
    </w:p>
    <w:p w:rsidR="00B717D6" w:rsidRPr="00B717D6" w:rsidRDefault="00B717D6" w:rsidP="00B717D6">
      <w:pPr>
        <w:jc w:val="both"/>
      </w:pPr>
    </w:p>
    <w:p w:rsidR="00B717D6" w:rsidRDefault="00B717D6" w:rsidP="00E5561B">
      <w:pPr>
        <w:contextualSpacing/>
        <w:jc w:val="both"/>
        <w:rPr>
          <w:rFonts w:eastAsia="Calibri"/>
        </w:rPr>
      </w:pPr>
    </w:p>
    <w:p w:rsidR="00E5561B" w:rsidRDefault="00E5561B" w:rsidP="00103D3A">
      <w:pPr>
        <w:ind w:firstLine="709"/>
        <w:contextualSpacing/>
        <w:jc w:val="both"/>
        <w:rPr>
          <w:rFonts w:eastAsia="Calibri"/>
        </w:rPr>
      </w:pPr>
    </w:p>
    <w:p w:rsidR="00E5561B" w:rsidRDefault="00E5561B" w:rsidP="00103D3A">
      <w:pPr>
        <w:ind w:firstLine="709"/>
        <w:contextualSpacing/>
        <w:jc w:val="both"/>
        <w:rPr>
          <w:rFonts w:eastAsia="Calibri"/>
        </w:rPr>
      </w:pPr>
    </w:p>
    <w:p w:rsidR="00B6637F" w:rsidRPr="00B6637F" w:rsidRDefault="00B6637F" w:rsidP="00B6637F">
      <w:pPr>
        <w:spacing w:after="160" w:line="240" w:lineRule="exact"/>
        <w:ind w:firstLine="709"/>
        <w:jc w:val="center"/>
        <w:rPr>
          <w:rFonts w:eastAsia="Calibri"/>
          <w:b/>
          <w:bCs/>
          <w:lang w:eastAsia="en-US"/>
        </w:rPr>
      </w:pPr>
      <w:r w:rsidRPr="00B6637F">
        <w:rPr>
          <w:rFonts w:eastAsia="Calibri"/>
          <w:b/>
          <w:bCs/>
          <w:lang w:eastAsia="en-US"/>
        </w:rPr>
        <w:lastRenderedPageBreak/>
        <w:t xml:space="preserve"> Перечень ключевых показателей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B6637F" w:rsidRPr="00B6637F" w:rsidRDefault="00B6637F" w:rsidP="00B6637F">
      <w:pPr>
        <w:spacing w:after="160" w:line="240" w:lineRule="exact"/>
        <w:ind w:firstLine="709"/>
        <w:jc w:val="center"/>
        <w:rPr>
          <w:rFonts w:eastAsia="Calibri"/>
          <w:b/>
          <w:bCs/>
          <w:lang w:eastAsia="en-US"/>
        </w:rPr>
      </w:pPr>
    </w:p>
    <w:p w:rsidR="00B6637F" w:rsidRPr="00B6637F" w:rsidRDefault="00B6637F" w:rsidP="00B6637F">
      <w:pPr>
        <w:spacing w:after="160" w:line="240" w:lineRule="exact"/>
        <w:jc w:val="center"/>
        <w:rPr>
          <w:rFonts w:eastAsia="Calibri"/>
          <w:lang w:eastAsia="en-US"/>
        </w:rPr>
      </w:pPr>
      <w:r w:rsidRPr="00B6637F">
        <w:rPr>
          <w:rFonts w:eastAsia="Calibri"/>
          <w:lang w:eastAsia="en-US"/>
        </w:rPr>
        <w:t>Ключевые показатели и их целевые значения:</w:t>
      </w:r>
    </w:p>
    <w:p w:rsidR="00B6637F" w:rsidRPr="00B6637F" w:rsidRDefault="00B6637F" w:rsidP="00B6637F">
      <w:pPr>
        <w:spacing w:after="160" w:line="240" w:lineRule="exact"/>
        <w:jc w:val="both"/>
        <w:rPr>
          <w:rFonts w:eastAsia="Calibri"/>
          <w:lang w:eastAsia="en-US"/>
        </w:rPr>
      </w:pPr>
      <w:r w:rsidRPr="00B6637F">
        <w:rPr>
          <w:rFonts w:eastAsia="Calibri"/>
          <w:lang w:eastAsia="en-US"/>
        </w:rPr>
        <w:t>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 – 5%;</w:t>
      </w:r>
    </w:p>
    <w:p w:rsidR="00B6637F" w:rsidRPr="00B6637F" w:rsidRDefault="00B6637F" w:rsidP="00B6637F">
      <w:pPr>
        <w:spacing w:after="160" w:line="240" w:lineRule="exact"/>
        <w:jc w:val="both"/>
        <w:rPr>
          <w:rFonts w:eastAsia="Calibri"/>
          <w:lang w:eastAsia="en-US"/>
        </w:rPr>
      </w:pPr>
      <w:r w:rsidRPr="00B6637F">
        <w:rPr>
          <w:rFonts w:eastAsia="Calibri"/>
          <w:lang w:eastAsia="en-US"/>
        </w:rPr>
        <w:t>доля автомобильных дорог, отвечающих требованиям к дорожно-строительным материалам и изделиям – 95%</w:t>
      </w:r>
    </w:p>
    <w:p w:rsidR="00B6637F" w:rsidRPr="00B6637F" w:rsidRDefault="00B6637F" w:rsidP="00B6637F">
      <w:pPr>
        <w:spacing w:after="160" w:line="240" w:lineRule="exact"/>
        <w:jc w:val="both"/>
        <w:rPr>
          <w:rFonts w:eastAsia="Calibri"/>
          <w:lang w:eastAsia="en-US"/>
        </w:rPr>
      </w:pPr>
      <w:r w:rsidRPr="00B6637F">
        <w:rPr>
          <w:rFonts w:eastAsia="Calibri"/>
          <w:lang w:eastAsia="en-US"/>
        </w:rPr>
        <w:t>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 90%;</w:t>
      </w:r>
    </w:p>
    <w:p w:rsidR="00B6637F" w:rsidRPr="00B6637F" w:rsidRDefault="00B6637F" w:rsidP="00B6637F">
      <w:pPr>
        <w:spacing w:after="160" w:line="240" w:lineRule="exact"/>
        <w:jc w:val="both"/>
        <w:rPr>
          <w:rFonts w:eastAsia="Calibri"/>
          <w:lang w:eastAsia="en-US"/>
        </w:rPr>
      </w:pPr>
      <w:r w:rsidRPr="00B6637F">
        <w:rPr>
          <w:rFonts w:eastAsia="Calibri"/>
          <w:lang w:eastAsia="en-US"/>
        </w:rPr>
        <w:t>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 – 90%.</w:t>
      </w:r>
    </w:p>
    <w:p w:rsidR="00B6637F" w:rsidRPr="00B6637F" w:rsidRDefault="00B6637F" w:rsidP="00B6637F">
      <w:pPr>
        <w:spacing w:after="160" w:line="240" w:lineRule="exact"/>
        <w:rPr>
          <w:rFonts w:eastAsia="Calibri"/>
          <w:lang w:eastAsia="en-US"/>
        </w:rPr>
      </w:pPr>
    </w:p>
    <w:p w:rsidR="00B6637F" w:rsidRPr="00B6637F" w:rsidRDefault="00B6637F" w:rsidP="00B6637F">
      <w:pPr>
        <w:spacing w:after="160" w:line="240" w:lineRule="exact"/>
        <w:jc w:val="center"/>
        <w:rPr>
          <w:rFonts w:eastAsia="Calibri"/>
          <w:lang w:eastAsia="en-US"/>
        </w:rPr>
      </w:pPr>
      <w:r w:rsidRPr="00B6637F">
        <w:rPr>
          <w:rFonts w:eastAsia="Calibri"/>
          <w:lang w:eastAsia="en-US"/>
        </w:rPr>
        <w:t>Индикативные показатели:</w:t>
      </w:r>
    </w:p>
    <w:p w:rsidR="00B6637F" w:rsidRPr="00B6637F" w:rsidRDefault="00B6637F" w:rsidP="00B6637F">
      <w:pPr>
        <w:numPr>
          <w:ilvl w:val="0"/>
          <w:numId w:val="1"/>
        </w:numPr>
        <w:autoSpaceDE w:val="0"/>
        <w:autoSpaceDN w:val="0"/>
        <w:adjustRightInd w:val="0"/>
        <w:spacing w:after="160" w:line="240" w:lineRule="exact"/>
        <w:ind w:left="0" w:firstLine="709"/>
        <w:contextualSpacing/>
        <w:jc w:val="both"/>
        <w:rPr>
          <w:rFonts w:eastAsia="Calibri"/>
          <w:color w:val="000000"/>
          <w:lang w:eastAsia="en-US"/>
        </w:rPr>
      </w:pPr>
      <w:r w:rsidRPr="00B6637F">
        <w:rPr>
          <w:rFonts w:eastAsia="Calibri"/>
          <w:color w:val="000000"/>
          <w:lang w:eastAsia="en-US"/>
        </w:rPr>
        <w:t>количество внеплановых контрольных (надзорных) мероприятий, проведенных за отчетный период;</w:t>
      </w:r>
    </w:p>
    <w:p w:rsidR="00B6637F" w:rsidRPr="00B6637F" w:rsidRDefault="00B6637F" w:rsidP="00B6637F">
      <w:pPr>
        <w:numPr>
          <w:ilvl w:val="0"/>
          <w:numId w:val="1"/>
        </w:numPr>
        <w:autoSpaceDE w:val="0"/>
        <w:autoSpaceDN w:val="0"/>
        <w:adjustRightInd w:val="0"/>
        <w:spacing w:after="160" w:line="240" w:lineRule="exact"/>
        <w:ind w:left="0" w:firstLine="709"/>
        <w:contextualSpacing/>
        <w:jc w:val="both"/>
        <w:rPr>
          <w:rFonts w:eastAsia="Calibri"/>
          <w:lang w:eastAsia="en-US"/>
        </w:rPr>
      </w:pPr>
      <w:r w:rsidRPr="00B6637F">
        <w:rPr>
          <w:rFonts w:eastAsia="Calibri"/>
          <w:lang w:eastAsia="en-US"/>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6637F" w:rsidRPr="00B6637F" w:rsidRDefault="00B6637F" w:rsidP="00B6637F">
      <w:pPr>
        <w:numPr>
          <w:ilvl w:val="0"/>
          <w:numId w:val="1"/>
        </w:numPr>
        <w:autoSpaceDE w:val="0"/>
        <w:autoSpaceDN w:val="0"/>
        <w:adjustRightInd w:val="0"/>
        <w:spacing w:after="160" w:line="240" w:lineRule="exact"/>
        <w:ind w:left="0" w:firstLine="709"/>
        <w:contextualSpacing/>
        <w:jc w:val="both"/>
        <w:rPr>
          <w:rFonts w:eastAsia="Calibri"/>
          <w:color w:val="000000"/>
          <w:lang w:eastAsia="en-US"/>
        </w:rPr>
      </w:pPr>
      <w:r w:rsidRPr="00B6637F">
        <w:rPr>
          <w:rFonts w:eastAsia="Calibri"/>
          <w:color w:val="000000"/>
          <w:lang w:eastAsia="en-US"/>
        </w:rPr>
        <w:t xml:space="preserve">общее количество контрольных (надзорных) мероприятий </w:t>
      </w:r>
      <w:r w:rsidRPr="00B6637F">
        <w:rPr>
          <w:rFonts w:eastAsia="Calibri"/>
          <w:color w:val="000000"/>
          <w:lang w:eastAsia="en-US"/>
        </w:rPr>
        <w:br/>
        <w:t>с взаимодействием, проведенных за отчетный период;</w:t>
      </w:r>
    </w:p>
    <w:p w:rsidR="00B6637F" w:rsidRPr="00B6637F" w:rsidRDefault="00B6637F" w:rsidP="00B6637F">
      <w:pPr>
        <w:numPr>
          <w:ilvl w:val="0"/>
          <w:numId w:val="1"/>
        </w:numPr>
        <w:autoSpaceDE w:val="0"/>
        <w:autoSpaceDN w:val="0"/>
        <w:adjustRightInd w:val="0"/>
        <w:spacing w:after="160" w:line="240" w:lineRule="exact"/>
        <w:ind w:left="0" w:firstLine="709"/>
        <w:contextualSpacing/>
        <w:jc w:val="both"/>
        <w:rPr>
          <w:rFonts w:eastAsia="Calibri"/>
          <w:color w:val="000000"/>
          <w:lang w:eastAsia="en-US"/>
        </w:rPr>
      </w:pPr>
      <w:r w:rsidRPr="00B6637F">
        <w:rPr>
          <w:rFonts w:eastAsia="Calibri"/>
          <w:color w:val="000000"/>
          <w:lang w:eastAsia="en-US"/>
        </w:rPr>
        <w:t>количество контрольных (надзорных) мероприятий с взаимодействием по каждому виду КНМ, проведенных за отчетный период;</w:t>
      </w:r>
    </w:p>
    <w:p w:rsidR="00B6637F" w:rsidRPr="00B6637F" w:rsidRDefault="00B6637F" w:rsidP="00B6637F">
      <w:pPr>
        <w:numPr>
          <w:ilvl w:val="0"/>
          <w:numId w:val="1"/>
        </w:numPr>
        <w:autoSpaceDE w:val="0"/>
        <w:autoSpaceDN w:val="0"/>
        <w:adjustRightInd w:val="0"/>
        <w:spacing w:after="160" w:line="240" w:lineRule="exact"/>
        <w:ind w:left="0" w:firstLine="709"/>
        <w:contextualSpacing/>
        <w:jc w:val="both"/>
        <w:rPr>
          <w:rFonts w:eastAsia="Calibri"/>
          <w:color w:val="000000"/>
          <w:lang w:eastAsia="en-US"/>
        </w:rPr>
      </w:pPr>
      <w:r w:rsidRPr="00B6637F">
        <w:rPr>
          <w:rFonts w:eastAsia="Calibri"/>
          <w:color w:val="000000"/>
          <w:lang w:eastAsia="en-US"/>
        </w:rPr>
        <w:t>количество предостережений о недопустимости нарушения обязательных требований, объявленных за отчетный период;</w:t>
      </w:r>
    </w:p>
    <w:p w:rsidR="00B6637F" w:rsidRPr="00B6637F" w:rsidRDefault="00B6637F" w:rsidP="00B6637F">
      <w:pPr>
        <w:numPr>
          <w:ilvl w:val="0"/>
          <w:numId w:val="1"/>
        </w:numPr>
        <w:autoSpaceDE w:val="0"/>
        <w:autoSpaceDN w:val="0"/>
        <w:adjustRightInd w:val="0"/>
        <w:spacing w:after="160" w:line="240" w:lineRule="exact"/>
        <w:ind w:left="0" w:firstLine="709"/>
        <w:contextualSpacing/>
        <w:jc w:val="both"/>
        <w:rPr>
          <w:rFonts w:eastAsia="Calibri"/>
          <w:color w:val="000000"/>
          <w:lang w:eastAsia="en-US"/>
        </w:rPr>
      </w:pPr>
      <w:r w:rsidRPr="00B6637F">
        <w:rPr>
          <w:rFonts w:eastAsia="Calibri"/>
          <w:color w:val="000000"/>
          <w:lang w:eastAsia="en-US"/>
        </w:rPr>
        <w:t xml:space="preserve">количество контрольных (надзорных) мероприятий, по результатам которых </w:t>
      </w:r>
      <w:r>
        <w:rPr>
          <w:rFonts w:eastAsia="Calibri"/>
          <w:color w:val="000000"/>
          <w:lang w:eastAsia="en-US"/>
        </w:rPr>
        <w:t xml:space="preserve">    </w:t>
      </w:r>
      <w:r w:rsidRPr="00B6637F">
        <w:rPr>
          <w:rFonts w:eastAsia="Calibri"/>
          <w:color w:val="000000"/>
          <w:lang w:eastAsia="en-US"/>
        </w:rPr>
        <w:t xml:space="preserve">выявлены нарушения обязательных требований, за отчетный период; </w:t>
      </w:r>
    </w:p>
    <w:p w:rsidR="00B6637F" w:rsidRPr="00B6637F" w:rsidRDefault="00B6637F" w:rsidP="00B6637F">
      <w:pPr>
        <w:numPr>
          <w:ilvl w:val="0"/>
          <w:numId w:val="1"/>
        </w:numPr>
        <w:autoSpaceDE w:val="0"/>
        <w:autoSpaceDN w:val="0"/>
        <w:adjustRightInd w:val="0"/>
        <w:spacing w:after="160" w:line="240" w:lineRule="exact"/>
        <w:ind w:left="0" w:firstLine="709"/>
        <w:contextualSpacing/>
        <w:jc w:val="both"/>
        <w:rPr>
          <w:rFonts w:eastAsia="Calibri"/>
          <w:color w:val="000000"/>
          <w:lang w:eastAsia="en-US"/>
        </w:rPr>
      </w:pPr>
      <w:r w:rsidRPr="00B6637F">
        <w:rPr>
          <w:rFonts w:eastAsia="Calibri"/>
          <w:color w:val="000000"/>
          <w:lang w:eastAsia="en-US"/>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B6637F" w:rsidRPr="00B6637F" w:rsidRDefault="00B6637F" w:rsidP="00B6637F">
      <w:pPr>
        <w:numPr>
          <w:ilvl w:val="0"/>
          <w:numId w:val="1"/>
        </w:numPr>
        <w:autoSpaceDE w:val="0"/>
        <w:autoSpaceDN w:val="0"/>
        <w:adjustRightInd w:val="0"/>
        <w:spacing w:after="160" w:line="240" w:lineRule="exact"/>
        <w:ind w:left="0" w:firstLine="709"/>
        <w:contextualSpacing/>
        <w:jc w:val="both"/>
        <w:rPr>
          <w:rFonts w:eastAsia="Calibri"/>
          <w:color w:val="000000"/>
          <w:lang w:eastAsia="en-US"/>
        </w:rPr>
      </w:pPr>
      <w:r w:rsidRPr="00B6637F">
        <w:rPr>
          <w:rFonts w:eastAsia="Calibri"/>
          <w:color w:val="000000"/>
          <w:lang w:eastAsia="en-US"/>
        </w:rPr>
        <w:t xml:space="preserve">сумма административных штрафов, наложенных по результатам контрольных (надзорных) мероприятий, за отчетный период; </w:t>
      </w:r>
    </w:p>
    <w:p w:rsidR="00B6637F" w:rsidRPr="00B6637F" w:rsidRDefault="00B6637F" w:rsidP="00B6637F">
      <w:pPr>
        <w:numPr>
          <w:ilvl w:val="0"/>
          <w:numId w:val="1"/>
        </w:numPr>
        <w:autoSpaceDE w:val="0"/>
        <w:autoSpaceDN w:val="0"/>
        <w:adjustRightInd w:val="0"/>
        <w:spacing w:after="160" w:line="240" w:lineRule="exact"/>
        <w:ind w:left="0" w:firstLine="709"/>
        <w:contextualSpacing/>
        <w:jc w:val="both"/>
        <w:rPr>
          <w:rFonts w:eastAsia="Calibri"/>
          <w:color w:val="000000"/>
          <w:lang w:eastAsia="en-US"/>
        </w:rPr>
      </w:pPr>
      <w:r w:rsidRPr="00B6637F">
        <w:rPr>
          <w:rFonts w:eastAsia="Calibri"/>
          <w:color w:val="000000"/>
          <w:lang w:eastAsia="en-US"/>
        </w:rPr>
        <w:t>общее количество учтенных объектов контроля на конец отчетного периода;</w:t>
      </w:r>
    </w:p>
    <w:p w:rsidR="00B6637F" w:rsidRPr="00B6637F" w:rsidRDefault="00B6637F" w:rsidP="00B6637F">
      <w:pPr>
        <w:numPr>
          <w:ilvl w:val="0"/>
          <w:numId w:val="1"/>
        </w:numPr>
        <w:autoSpaceDE w:val="0"/>
        <w:autoSpaceDN w:val="0"/>
        <w:adjustRightInd w:val="0"/>
        <w:spacing w:after="160" w:line="240" w:lineRule="exact"/>
        <w:ind w:left="0" w:firstLine="709"/>
        <w:contextualSpacing/>
        <w:jc w:val="both"/>
        <w:rPr>
          <w:rFonts w:eastAsia="Calibri"/>
          <w:color w:val="000000"/>
          <w:lang w:eastAsia="en-US"/>
        </w:rPr>
      </w:pPr>
      <w:r w:rsidRPr="00B6637F">
        <w:rPr>
          <w:rFonts w:eastAsia="Calibri"/>
          <w:color w:val="000000"/>
          <w:lang w:eastAsia="en-US"/>
        </w:rPr>
        <w:t xml:space="preserve">количество учтенных объектов контроля, отнесенных к категориям риска, по каждой из категорий риска, на конец отчетного периода; </w:t>
      </w:r>
    </w:p>
    <w:p w:rsidR="00B6637F" w:rsidRPr="00B6637F" w:rsidRDefault="00B6637F" w:rsidP="00B6637F">
      <w:pPr>
        <w:numPr>
          <w:ilvl w:val="0"/>
          <w:numId w:val="1"/>
        </w:numPr>
        <w:autoSpaceDE w:val="0"/>
        <w:autoSpaceDN w:val="0"/>
        <w:adjustRightInd w:val="0"/>
        <w:spacing w:after="160" w:line="240" w:lineRule="exact"/>
        <w:ind w:left="0" w:firstLine="709"/>
        <w:contextualSpacing/>
        <w:jc w:val="both"/>
        <w:rPr>
          <w:rFonts w:eastAsia="Calibri"/>
          <w:color w:val="000000"/>
          <w:lang w:eastAsia="en-US"/>
        </w:rPr>
      </w:pPr>
      <w:r w:rsidRPr="00B6637F">
        <w:rPr>
          <w:rFonts w:eastAsia="Calibri"/>
          <w:color w:val="000000"/>
          <w:lang w:eastAsia="en-US"/>
        </w:rPr>
        <w:t>количество учтенных контролируемых лиц на конец отчетного периода;</w:t>
      </w:r>
    </w:p>
    <w:p w:rsidR="00B6637F" w:rsidRPr="00B6637F" w:rsidRDefault="00B6637F" w:rsidP="00B6637F">
      <w:pPr>
        <w:numPr>
          <w:ilvl w:val="0"/>
          <w:numId w:val="1"/>
        </w:numPr>
        <w:autoSpaceDE w:val="0"/>
        <w:autoSpaceDN w:val="0"/>
        <w:adjustRightInd w:val="0"/>
        <w:spacing w:after="160" w:line="240" w:lineRule="exact"/>
        <w:ind w:left="0" w:firstLine="709"/>
        <w:contextualSpacing/>
        <w:jc w:val="both"/>
        <w:rPr>
          <w:rFonts w:eastAsia="Calibri"/>
          <w:color w:val="000000"/>
          <w:lang w:eastAsia="en-US"/>
        </w:rPr>
      </w:pPr>
      <w:r w:rsidRPr="00B6637F">
        <w:rPr>
          <w:rFonts w:eastAsia="Calibri"/>
          <w:color w:val="000000"/>
          <w:lang w:eastAsia="en-US"/>
        </w:rPr>
        <w:t xml:space="preserve">количество учтенных контролируемых лиц, в отношении которых проведены контрольные (надзорные) мероприятия, за отчетный период; </w:t>
      </w:r>
    </w:p>
    <w:p w:rsidR="00B6637F" w:rsidRPr="00B6637F" w:rsidRDefault="00B6637F" w:rsidP="00B6637F">
      <w:pPr>
        <w:numPr>
          <w:ilvl w:val="0"/>
          <w:numId w:val="1"/>
        </w:numPr>
        <w:spacing w:after="160" w:line="240" w:lineRule="exact"/>
        <w:ind w:left="0" w:firstLine="709"/>
        <w:contextualSpacing/>
        <w:jc w:val="both"/>
        <w:rPr>
          <w:rFonts w:eastAsia="Calibri"/>
          <w:lang w:eastAsia="en-US"/>
        </w:rPr>
      </w:pPr>
      <w:r w:rsidRPr="00B6637F">
        <w:rPr>
          <w:rFonts w:eastAsia="Calibri"/>
          <w:lang w:eastAsia="en-US"/>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B6637F">
        <w:rPr>
          <w:rFonts w:eastAsia="Calibri"/>
          <w:lang w:eastAsia="en-US"/>
        </w:rPr>
        <w:t>результаты</w:t>
      </w:r>
      <w:proofErr w:type="gramEnd"/>
      <w:r w:rsidRPr="00B6637F">
        <w:rPr>
          <w:rFonts w:eastAsia="Calibri"/>
          <w:lang w:eastAsia="en-US"/>
        </w:rPr>
        <w:t xml:space="preserve"> которых были признаны недействительными и (или) отменены, за отчетный период.</w:t>
      </w:r>
    </w:p>
    <w:p w:rsidR="00B6637F" w:rsidRPr="00B6637F" w:rsidRDefault="00B6637F" w:rsidP="00B6637F">
      <w:pPr>
        <w:spacing w:after="160" w:line="240" w:lineRule="exact"/>
        <w:jc w:val="both"/>
        <w:rPr>
          <w:rFonts w:eastAsia="Calibri"/>
          <w:lang w:eastAsia="en-US"/>
        </w:rPr>
      </w:pPr>
    </w:p>
    <w:p w:rsidR="0089741B" w:rsidRPr="00B6637F" w:rsidRDefault="0089741B">
      <w:pPr>
        <w:rPr>
          <w:rFonts w:ascii="Calibri" w:eastAsia="Calibri" w:hAnsi="Calibri"/>
          <w:lang w:eastAsia="en-US"/>
        </w:rPr>
      </w:pPr>
    </w:p>
    <w:sectPr w:rsidR="0089741B" w:rsidRPr="00B66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F9E"/>
    <w:multiLevelType w:val="hybridMultilevel"/>
    <w:tmpl w:val="9EF22218"/>
    <w:lvl w:ilvl="0" w:tplc="F784268A">
      <w:start w:val="1"/>
      <w:numFmt w:val="decimal"/>
      <w:suff w:val="space"/>
      <w:lvlText w:val="%1)"/>
      <w:lvlJc w:val="left"/>
      <w:pPr>
        <w:ind w:left="555" w:hanging="5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C62"/>
    <w:rsid w:val="00056010"/>
    <w:rsid w:val="000601C7"/>
    <w:rsid w:val="00103D3A"/>
    <w:rsid w:val="001B7755"/>
    <w:rsid w:val="001F4AA6"/>
    <w:rsid w:val="00262C1E"/>
    <w:rsid w:val="002F2C62"/>
    <w:rsid w:val="0030062F"/>
    <w:rsid w:val="00674997"/>
    <w:rsid w:val="00684CA7"/>
    <w:rsid w:val="00823CB3"/>
    <w:rsid w:val="0089741B"/>
    <w:rsid w:val="00982E99"/>
    <w:rsid w:val="00B6637F"/>
    <w:rsid w:val="00B717D6"/>
    <w:rsid w:val="00E5561B"/>
    <w:rsid w:val="00EA33F8"/>
    <w:rsid w:val="00F54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C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C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647</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2022-04-18T09:31:00Z</dcterms:created>
  <dcterms:modified xsi:type="dcterms:W3CDTF">2022-06-16T12:20:00Z</dcterms:modified>
</cp:coreProperties>
</file>