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05" w:rsidRPr="00001A05" w:rsidRDefault="00001A05" w:rsidP="00F00085">
      <w:pPr>
        <w:jc w:val="center"/>
        <w:rPr>
          <w:rFonts w:ascii="Segoe UI" w:hAnsi="Segoe UI" w:cs="Segoe UI"/>
          <w:b/>
          <w:sz w:val="32"/>
          <w:szCs w:val="32"/>
        </w:rPr>
      </w:pPr>
      <w:r w:rsidRPr="00001A05">
        <w:rPr>
          <w:rFonts w:ascii="Segoe UI" w:hAnsi="Segoe UI" w:cs="Segoe UI"/>
          <w:b/>
          <w:sz w:val="32"/>
          <w:szCs w:val="32"/>
        </w:rPr>
        <w:t xml:space="preserve">Студенты Петрозаводского </w:t>
      </w:r>
      <w:hyperlink r:id="rId6" w:history="1">
        <w:r w:rsidR="003C5787" w:rsidRPr="003C5787">
          <w:rPr>
            <w:rFonts w:ascii="Segoe UI" w:hAnsi="Segoe UI" w:cs="Segoe UI"/>
            <w:b/>
            <w:sz w:val="32"/>
            <w:szCs w:val="32"/>
          </w:rPr>
          <w:t>автотранспорт</w:t>
        </w:r>
        <w:r w:rsidR="003C5787">
          <w:rPr>
            <w:rFonts w:ascii="Segoe UI" w:hAnsi="Segoe UI" w:cs="Segoe UI"/>
            <w:b/>
            <w:sz w:val="32"/>
            <w:szCs w:val="32"/>
          </w:rPr>
          <w:t>ного</w:t>
        </w:r>
      </w:hyperlink>
      <w:r w:rsidR="003C5787">
        <w:rPr>
          <w:rFonts w:ascii="Segoe UI" w:hAnsi="Segoe UI" w:cs="Segoe UI"/>
          <w:b/>
          <w:sz w:val="32"/>
          <w:szCs w:val="32"/>
        </w:rPr>
        <w:t xml:space="preserve"> и </w:t>
      </w:r>
      <w:r w:rsidR="003F6AED">
        <w:rPr>
          <w:rFonts w:ascii="Segoe UI" w:hAnsi="Segoe UI" w:cs="Segoe UI"/>
          <w:b/>
          <w:sz w:val="32"/>
          <w:szCs w:val="32"/>
        </w:rPr>
        <w:t xml:space="preserve"> Петрозаводского </w:t>
      </w:r>
      <w:r w:rsidR="003C5787">
        <w:rPr>
          <w:rFonts w:ascii="Segoe UI" w:hAnsi="Segoe UI" w:cs="Segoe UI"/>
          <w:b/>
          <w:sz w:val="32"/>
          <w:szCs w:val="32"/>
        </w:rPr>
        <w:t>кооперативного техникумов</w:t>
      </w:r>
      <w:r w:rsidRPr="00001A05">
        <w:rPr>
          <w:rFonts w:ascii="Segoe UI" w:hAnsi="Segoe UI" w:cs="Segoe UI"/>
          <w:b/>
          <w:sz w:val="32"/>
          <w:szCs w:val="32"/>
        </w:rPr>
        <w:t xml:space="preserve"> поучаствовали в акции «День филиала Кадастровой палаты по Республике Карелия»</w:t>
      </w:r>
    </w:p>
    <w:p w:rsidR="00001A05" w:rsidRPr="003C5787" w:rsidRDefault="0058234C" w:rsidP="00001A05">
      <w:pPr>
        <w:ind w:firstLine="28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12 мая 2022</w:t>
      </w:r>
      <w:r w:rsidR="00001A05" w:rsidRPr="003C5787">
        <w:rPr>
          <w:rFonts w:ascii="Segoe UI" w:hAnsi="Segoe UI" w:cs="Segoe UI"/>
          <w:bCs/>
          <w:sz w:val="24"/>
          <w:szCs w:val="24"/>
        </w:rPr>
        <w:t xml:space="preserve"> года Сотрудники </w:t>
      </w:r>
      <w:r w:rsidR="00001A05" w:rsidRPr="003C5787">
        <w:rPr>
          <w:rFonts w:ascii="Segoe UI" w:hAnsi="Segoe UI" w:cs="Segoe UI"/>
          <w:sz w:val="24"/>
          <w:szCs w:val="24"/>
        </w:rPr>
        <w:t xml:space="preserve">Кадастровой палаты по Республике Карелия провели акцию для студентов «День филиала Кадастровой палаты </w:t>
      </w:r>
      <w:proofErr w:type="spellStart"/>
      <w:r w:rsidR="00001A05" w:rsidRPr="003C578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001A05" w:rsidRPr="003C5787">
        <w:rPr>
          <w:rFonts w:ascii="Segoe UI" w:hAnsi="Segoe UI" w:cs="Segoe UI"/>
          <w:sz w:val="24"/>
          <w:szCs w:val="24"/>
        </w:rPr>
        <w:t xml:space="preserve"> по Республике Карелия». Данная акция проводится </w:t>
      </w:r>
      <w:r w:rsidR="00001A05" w:rsidRPr="003C5787">
        <w:rPr>
          <w:rFonts w:ascii="Segoe UI" w:hAnsi="Segoe UI" w:cs="Segoe UI"/>
          <w:bCs/>
          <w:sz w:val="24"/>
          <w:szCs w:val="24"/>
        </w:rPr>
        <w:t xml:space="preserve">в </w:t>
      </w:r>
      <w:r w:rsidR="00001A05" w:rsidRPr="003C5787">
        <w:rPr>
          <w:rFonts w:ascii="Segoe UI" w:hAnsi="Segoe UI" w:cs="Segoe UI"/>
          <w:sz w:val="24"/>
          <w:szCs w:val="24"/>
        </w:rPr>
        <w:t xml:space="preserve">рамках сотрудничества с учебными заведениями города Петрозаводска не первый год и активно набирает популярность. </w:t>
      </w:r>
    </w:p>
    <w:p w:rsidR="00001A05" w:rsidRPr="007E57F1" w:rsidRDefault="00001A05" w:rsidP="00001A05">
      <w:pPr>
        <w:ind w:firstLine="284"/>
        <w:jc w:val="both"/>
        <w:rPr>
          <w:rFonts w:ascii="Segoe UI" w:hAnsi="Segoe UI" w:cs="Segoe UI"/>
          <w:sz w:val="24"/>
          <w:szCs w:val="24"/>
        </w:rPr>
      </w:pPr>
      <w:r w:rsidRPr="003C5787">
        <w:rPr>
          <w:rFonts w:ascii="Segoe UI" w:hAnsi="Segoe UI" w:cs="Segoe UI"/>
          <w:sz w:val="24"/>
          <w:szCs w:val="24"/>
        </w:rPr>
        <w:t xml:space="preserve">В рамках акции специалисты Кадастровой палаты по Республике Карелия посетили ЧПОУ Петрозаводский кооперативный техникум </w:t>
      </w:r>
      <w:proofErr w:type="spellStart"/>
      <w:r w:rsidRPr="003C5787">
        <w:rPr>
          <w:rFonts w:ascii="Segoe UI" w:hAnsi="Segoe UI" w:cs="Segoe UI"/>
          <w:sz w:val="24"/>
          <w:szCs w:val="24"/>
        </w:rPr>
        <w:t>Карелреспотребсоюза</w:t>
      </w:r>
      <w:proofErr w:type="spellEnd"/>
      <w:r w:rsidR="007E57F1">
        <w:rPr>
          <w:rFonts w:ascii="Segoe UI" w:hAnsi="Segoe UI" w:cs="Segoe UI"/>
          <w:sz w:val="24"/>
          <w:szCs w:val="24"/>
        </w:rPr>
        <w:t xml:space="preserve"> и Петрозаводский автотранс</w:t>
      </w:r>
      <w:r w:rsidR="003C5787">
        <w:rPr>
          <w:rFonts w:ascii="Segoe UI" w:hAnsi="Segoe UI" w:cs="Segoe UI"/>
          <w:sz w:val="24"/>
          <w:szCs w:val="24"/>
        </w:rPr>
        <w:t>портный техникум</w:t>
      </w:r>
      <w:r w:rsidRPr="003C5787">
        <w:rPr>
          <w:rFonts w:ascii="Segoe UI" w:hAnsi="Segoe UI" w:cs="Segoe UI"/>
          <w:sz w:val="24"/>
          <w:szCs w:val="24"/>
        </w:rPr>
        <w:t xml:space="preserve">. В акции приняли </w:t>
      </w:r>
      <w:r w:rsidRPr="007E57F1">
        <w:rPr>
          <w:rFonts w:ascii="Segoe UI" w:hAnsi="Segoe UI" w:cs="Segoe UI"/>
          <w:sz w:val="24"/>
          <w:szCs w:val="24"/>
        </w:rPr>
        <w:t xml:space="preserve">участие </w:t>
      </w:r>
      <w:r w:rsidR="007E57F1" w:rsidRPr="007E57F1">
        <w:rPr>
          <w:rFonts w:ascii="Segoe UI" w:hAnsi="Segoe UI" w:cs="Segoe UI"/>
          <w:sz w:val="24"/>
          <w:szCs w:val="24"/>
        </w:rPr>
        <w:t xml:space="preserve">более 40 </w:t>
      </w:r>
      <w:r w:rsidRPr="007E57F1">
        <w:rPr>
          <w:rFonts w:ascii="Segoe UI" w:hAnsi="Segoe UI" w:cs="Segoe UI"/>
          <w:sz w:val="24"/>
          <w:szCs w:val="24"/>
        </w:rPr>
        <w:t>студент</w:t>
      </w:r>
      <w:r w:rsidR="007E57F1" w:rsidRPr="007E57F1">
        <w:rPr>
          <w:rFonts w:ascii="Segoe UI" w:hAnsi="Segoe UI" w:cs="Segoe UI"/>
          <w:sz w:val="24"/>
          <w:szCs w:val="24"/>
        </w:rPr>
        <w:t>ов</w:t>
      </w:r>
      <w:r w:rsidRPr="007E57F1">
        <w:rPr>
          <w:rFonts w:ascii="Segoe UI" w:hAnsi="Segoe UI" w:cs="Segoe UI"/>
          <w:sz w:val="24"/>
          <w:szCs w:val="24"/>
        </w:rPr>
        <w:t xml:space="preserve"> данн</w:t>
      </w:r>
      <w:r w:rsidR="007E57F1" w:rsidRPr="007E57F1">
        <w:rPr>
          <w:rFonts w:ascii="Segoe UI" w:hAnsi="Segoe UI" w:cs="Segoe UI"/>
          <w:sz w:val="24"/>
          <w:szCs w:val="24"/>
        </w:rPr>
        <w:t>ых</w:t>
      </w:r>
      <w:r w:rsidRPr="007E57F1">
        <w:rPr>
          <w:rFonts w:ascii="Segoe UI" w:hAnsi="Segoe UI" w:cs="Segoe UI"/>
          <w:sz w:val="24"/>
          <w:szCs w:val="24"/>
        </w:rPr>
        <w:t xml:space="preserve"> учебн</w:t>
      </w:r>
      <w:r w:rsidR="00686EA1">
        <w:rPr>
          <w:rFonts w:ascii="Segoe UI" w:hAnsi="Segoe UI" w:cs="Segoe UI"/>
          <w:sz w:val="24"/>
          <w:szCs w:val="24"/>
        </w:rPr>
        <w:t>ых заведений</w:t>
      </w:r>
      <w:r w:rsidRPr="007E57F1">
        <w:rPr>
          <w:rFonts w:ascii="Segoe UI" w:hAnsi="Segoe UI" w:cs="Segoe UI"/>
          <w:sz w:val="24"/>
          <w:szCs w:val="24"/>
        </w:rPr>
        <w:t xml:space="preserve">. </w:t>
      </w:r>
    </w:p>
    <w:p w:rsidR="00001A05" w:rsidRPr="003C5787" w:rsidRDefault="00001A05" w:rsidP="00001A05">
      <w:pPr>
        <w:ind w:firstLine="284"/>
        <w:jc w:val="both"/>
        <w:rPr>
          <w:rFonts w:ascii="Segoe UI" w:hAnsi="Segoe UI" w:cs="Segoe UI"/>
          <w:sz w:val="24"/>
          <w:szCs w:val="24"/>
        </w:rPr>
      </w:pPr>
      <w:r w:rsidRPr="007E57F1">
        <w:rPr>
          <w:rFonts w:ascii="Segoe UI" w:hAnsi="Segoe UI" w:cs="Segoe UI"/>
          <w:bCs/>
          <w:sz w:val="24"/>
          <w:szCs w:val="24"/>
        </w:rPr>
        <w:t xml:space="preserve">Сотрудники </w:t>
      </w:r>
      <w:r w:rsidRPr="007E57F1">
        <w:rPr>
          <w:rFonts w:ascii="Segoe UI" w:hAnsi="Segoe UI" w:cs="Segoe UI"/>
          <w:sz w:val="24"/>
          <w:szCs w:val="24"/>
        </w:rPr>
        <w:t>Кадастровой палаты по Республике Карелия рассказали студентам о структуре и деятельности Кадастровой палаты по Республике Карелия, ее правомочиях,</w:t>
      </w:r>
      <w:r w:rsidRPr="003C5787">
        <w:rPr>
          <w:rFonts w:ascii="Segoe UI" w:hAnsi="Segoe UI" w:cs="Segoe UI"/>
          <w:sz w:val="24"/>
          <w:szCs w:val="24"/>
        </w:rPr>
        <w:t xml:space="preserve"> взаимодействии с органами государственной власти, местного самоуправления, кадастровыми инженерами и гражданами, а также о возможностях и перспективах взаимодействия студентов с филиалом Кадастровой палаты по Республике Карелия. Студентов ознакомили с условиями прохождения практики в Кадастровой палате по Республике Карелия, рассказали им о возможностях и удобствах использования новых электронных сервисов Кадастровой палаты. Студенты, в свою очередь, смогли задать интересующие их вопросы.</w:t>
      </w:r>
    </w:p>
    <w:p w:rsidR="00001A05" w:rsidRPr="003C5787" w:rsidRDefault="00001A05" w:rsidP="00001A05">
      <w:pPr>
        <w:ind w:firstLine="284"/>
        <w:jc w:val="both"/>
        <w:rPr>
          <w:rFonts w:ascii="Segoe UI" w:hAnsi="Segoe UI" w:cs="Segoe UI"/>
          <w:sz w:val="24"/>
          <w:szCs w:val="24"/>
        </w:rPr>
      </w:pPr>
      <w:r w:rsidRPr="003C5787">
        <w:rPr>
          <w:rFonts w:ascii="Segoe UI" w:hAnsi="Segoe UI" w:cs="Segoe UI"/>
          <w:sz w:val="24"/>
          <w:szCs w:val="24"/>
        </w:rPr>
        <w:t xml:space="preserve">С целью эффективного взаимодействия с учебными заведениями планируется  проведение подобных мероприятий в дальнейшем. </w:t>
      </w:r>
    </w:p>
    <w:p w:rsidR="00304B4D" w:rsidRPr="003C5787" w:rsidRDefault="00001A05" w:rsidP="003C5787">
      <w:pPr>
        <w:ind w:firstLine="284"/>
        <w:jc w:val="both"/>
        <w:rPr>
          <w:rFonts w:ascii="Segoe UI" w:hAnsi="Segoe UI" w:cs="Segoe UI"/>
          <w:sz w:val="24"/>
          <w:szCs w:val="24"/>
        </w:rPr>
      </w:pPr>
      <w:r w:rsidRPr="003C5787">
        <w:rPr>
          <w:rFonts w:ascii="Segoe UI" w:hAnsi="Segoe UI" w:cs="Segoe UI"/>
          <w:sz w:val="24"/>
          <w:szCs w:val="24"/>
        </w:rPr>
        <w:t>По вопросам сотрудничества можно обращаться  в отдел кадров по телефону: 8(8142)71-73-44.</w:t>
      </w:r>
    </w:p>
    <w:p w:rsidR="00432134" w:rsidRPr="003C5787" w:rsidRDefault="00432134" w:rsidP="00432134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3C5787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432134" w:rsidRDefault="00432134" w:rsidP="00432134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3C5787">
        <w:rPr>
          <w:rFonts w:ascii="Segoe UI" w:eastAsia="Calibri" w:hAnsi="Segoe UI" w:cs="Segoe UI"/>
        </w:rPr>
        <w:t xml:space="preserve">филиала ФГБУ «ФКП </w:t>
      </w:r>
      <w:proofErr w:type="spellStart"/>
      <w:r w:rsidRPr="003C5787"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304B4D" w:rsidRPr="003C5787" w:rsidRDefault="009F5DB7" w:rsidP="003C5787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hyperlink r:id="rId7" w:history="1">
        <w:r w:rsidR="00432134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432134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432134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432134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43213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3D0908" w:rsidRPr="003854AC" w:rsidRDefault="003D0908" w:rsidP="00533D01">
      <w:pPr>
        <w:pStyle w:val="ConsPlusNormal"/>
        <w:pBdr>
          <w:bottom w:val="single" w:sz="12" w:space="1" w:color="auto"/>
        </w:pBdr>
        <w:spacing w:line="276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533D01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533D01">
      <w:pPr>
        <w:shd w:val="clear" w:color="auto" w:fill="FFFFFF"/>
        <w:spacing w:after="0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lastRenderedPageBreak/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533D01">
      <w:pPr>
        <w:autoSpaceDE w:val="0"/>
        <w:autoSpaceDN w:val="0"/>
        <w:adjustRightInd w:val="0"/>
        <w:spacing w:after="0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533D01">
      <w:pPr>
        <w:autoSpaceDE w:val="0"/>
        <w:autoSpaceDN w:val="0"/>
        <w:adjustRightInd w:val="0"/>
        <w:spacing w:after="0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533D01">
      <w:pPr>
        <w:autoSpaceDE w:val="0"/>
        <w:autoSpaceDN w:val="0"/>
        <w:adjustRightInd w:val="0"/>
        <w:spacing w:after="0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3E4" w:rsidRDefault="005803E4" w:rsidP="00EB026A">
      <w:pPr>
        <w:spacing w:after="0" w:line="240" w:lineRule="auto"/>
      </w:pPr>
      <w:r>
        <w:separator/>
      </w:r>
    </w:p>
  </w:endnote>
  <w:endnote w:type="continuationSeparator" w:id="0">
    <w:p w:rsidR="005803E4" w:rsidRDefault="005803E4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3E4" w:rsidRDefault="005803E4" w:rsidP="00EB026A">
      <w:pPr>
        <w:spacing w:after="0" w:line="240" w:lineRule="auto"/>
      </w:pPr>
      <w:r>
        <w:separator/>
      </w:r>
    </w:p>
  </w:footnote>
  <w:footnote w:type="continuationSeparator" w:id="0">
    <w:p w:rsidR="005803E4" w:rsidRDefault="005803E4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191753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01A05"/>
    <w:rsid w:val="000215C8"/>
    <w:rsid w:val="00032AA4"/>
    <w:rsid w:val="000669A1"/>
    <w:rsid w:val="00072BEA"/>
    <w:rsid w:val="00095099"/>
    <w:rsid w:val="000B0455"/>
    <w:rsid w:val="000C1FC4"/>
    <w:rsid w:val="000F5463"/>
    <w:rsid w:val="00111EC3"/>
    <w:rsid w:val="00114B72"/>
    <w:rsid w:val="0011680F"/>
    <w:rsid w:val="0015105A"/>
    <w:rsid w:val="001666C7"/>
    <w:rsid w:val="00174854"/>
    <w:rsid w:val="00182333"/>
    <w:rsid w:val="0019175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A58D0"/>
    <w:rsid w:val="002E412F"/>
    <w:rsid w:val="00304957"/>
    <w:rsid w:val="00304B4D"/>
    <w:rsid w:val="0031138C"/>
    <w:rsid w:val="00315EA3"/>
    <w:rsid w:val="003260AA"/>
    <w:rsid w:val="00331A73"/>
    <w:rsid w:val="0033304D"/>
    <w:rsid w:val="003539C8"/>
    <w:rsid w:val="00384340"/>
    <w:rsid w:val="003C1F97"/>
    <w:rsid w:val="003C3359"/>
    <w:rsid w:val="003C5787"/>
    <w:rsid w:val="003D0908"/>
    <w:rsid w:val="003F6AED"/>
    <w:rsid w:val="00401D9B"/>
    <w:rsid w:val="00404A40"/>
    <w:rsid w:val="00414B64"/>
    <w:rsid w:val="00432134"/>
    <w:rsid w:val="004349D4"/>
    <w:rsid w:val="004839A9"/>
    <w:rsid w:val="00493A0B"/>
    <w:rsid w:val="004942B8"/>
    <w:rsid w:val="004D4A91"/>
    <w:rsid w:val="004E7217"/>
    <w:rsid w:val="004E77F4"/>
    <w:rsid w:val="00506561"/>
    <w:rsid w:val="00533D01"/>
    <w:rsid w:val="005555CC"/>
    <w:rsid w:val="005670D0"/>
    <w:rsid w:val="005774D0"/>
    <w:rsid w:val="005803E4"/>
    <w:rsid w:val="0058234C"/>
    <w:rsid w:val="005B06FD"/>
    <w:rsid w:val="005C0D53"/>
    <w:rsid w:val="005E7B89"/>
    <w:rsid w:val="006115CF"/>
    <w:rsid w:val="0061564F"/>
    <w:rsid w:val="00617F6A"/>
    <w:rsid w:val="0063188F"/>
    <w:rsid w:val="00633066"/>
    <w:rsid w:val="00641FBF"/>
    <w:rsid w:val="00650837"/>
    <w:rsid w:val="00662351"/>
    <w:rsid w:val="00671765"/>
    <w:rsid w:val="00686EA1"/>
    <w:rsid w:val="006962FA"/>
    <w:rsid w:val="00707FCC"/>
    <w:rsid w:val="0071046A"/>
    <w:rsid w:val="00715B79"/>
    <w:rsid w:val="00716009"/>
    <w:rsid w:val="007710F6"/>
    <w:rsid w:val="007A50EE"/>
    <w:rsid w:val="007E57F1"/>
    <w:rsid w:val="007F57A8"/>
    <w:rsid w:val="007F61E6"/>
    <w:rsid w:val="00816704"/>
    <w:rsid w:val="00844FF2"/>
    <w:rsid w:val="00873D1C"/>
    <w:rsid w:val="008865D7"/>
    <w:rsid w:val="00932ACC"/>
    <w:rsid w:val="009528BE"/>
    <w:rsid w:val="00954BF5"/>
    <w:rsid w:val="00962340"/>
    <w:rsid w:val="00975F7A"/>
    <w:rsid w:val="00984376"/>
    <w:rsid w:val="009A4D72"/>
    <w:rsid w:val="009B3106"/>
    <w:rsid w:val="009C0CC6"/>
    <w:rsid w:val="009D299D"/>
    <w:rsid w:val="009E0B88"/>
    <w:rsid w:val="009F5DB7"/>
    <w:rsid w:val="00A15D16"/>
    <w:rsid w:val="00A21E4F"/>
    <w:rsid w:val="00A259A2"/>
    <w:rsid w:val="00A42CA5"/>
    <w:rsid w:val="00A76170"/>
    <w:rsid w:val="00A81BBD"/>
    <w:rsid w:val="00AC7E7B"/>
    <w:rsid w:val="00AD41A8"/>
    <w:rsid w:val="00AF022D"/>
    <w:rsid w:val="00B15566"/>
    <w:rsid w:val="00B21F74"/>
    <w:rsid w:val="00B2468F"/>
    <w:rsid w:val="00B6129A"/>
    <w:rsid w:val="00B85918"/>
    <w:rsid w:val="00BC3205"/>
    <w:rsid w:val="00BE6DD4"/>
    <w:rsid w:val="00BF1B71"/>
    <w:rsid w:val="00C2477F"/>
    <w:rsid w:val="00C80962"/>
    <w:rsid w:val="00C92616"/>
    <w:rsid w:val="00CD2E8E"/>
    <w:rsid w:val="00CF249F"/>
    <w:rsid w:val="00CF58BB"/>
    <w:rsid w:val="00D10F63"/>
    <w:rsid w:val="00DD0154"/>
    <w:rsid w:val="00DD1099"/>
    <w:rsid w:val="00DD1630"/>
    <w:rsid w:val="00DD6B7E"/>
    <w:rsid w:val="00E04D89"/>
    <w:rsid w:val="00E613D0"/>
    <w:rsid w:val="00E755F2"/>
    <w:rsid w:val="00E85E2B"/>
    <w:rsid w:val="00E97263"/>
    <w:rsid w:val="00E97EB9"/>
    <w:rsid w:val="00EA36EC"/>
    <w:rsid w:val="00EB026A"/>
    <w:rsid w:val="00EE105D"/>
    <w:rsid w:val="00F00085"/>
    <w:rsid w:val="00F20BF8"/>
    <w:rsid w:val="00F55659"/>
    <w:rsid w:val="00F6496A"/>
    <w:rsid w:val="00F72D04"/>
    <w:rsid w:val="00F81674"/>
    <w:rsid w:val="00FB4E5A"/>
    <w:rsid w:val="00FB5AD6"/>
    <w:rsid w:val="00FB67AC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3C578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character" w:styleId="aa">
    <w:name w:val="Strong"/>
    <w:basedOn w:val="a0"/>
    <w:qFormat/>
    <w:rsid w:val="00304B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C5787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tt.karelia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11</cp:revision>
  <cp:lastPrinted>2021-11-11T06:45:00Z</cp:lastPrinted>
  <dcterms:created xsi:type="dcterms:W3CDTF">2022-04-18T07:29:00Z</dcterms:created>
  <dcterms:modified xsi:type="dcterms:W3CDTF">2022-05-12T11:26:00Z</dcterms:modified>
</cp:coreProperties>
</file>